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134" w:rsidRPr="00856A8B" w:rsidRDefault="00786134" w:rsidP="00786134">
      <w:pPr>
        <w:pStyle w:val="OIC1DocumentLabel"/>
        <w:spacing w:line="240" w:lineRule="auto"/>
        <w:ind w:right="0"/>
        <w:jc w:val="left"/>
        <w:rPr>
          <w:rFonts w:asciiTheme="minorHAnsi" w:hAnsiTheme="minorHAnsi"/>
          <w:b/>
          <w:color w:val="auto"/>
          <w:sz w:val="28"/>
        </w:rPr>
      </w:pPr>
      <w:r w:rsidRPr="00856A8B">
        <w:rPr>
          <w:rFonts w:asciiTheme="minorHAnsi" w:hAnsiTheme="minorHAnsi"/>
          <w:b/>
          <w:color w:val="auto"/>
          <w:sz w:val="28"/>
        </w:rPr>
        <w:t xml:space="preserve">Job DESCRIPTION: </w:t>
      </w:r>
      <w:r w:rsidRPr="00856A8B">
        <w:rPr>
          <w:rFonts w:asciiTheme="minorHAnsi" w:hAnsiTheme="minorHAnsi"/>
          <w:b/>
          <w:color w:val="auto"/>
          <w:sz w:val="28"/>
        </w:rPr>
        <w:tab/>
      </w:r>
      <w:r w:rsidR="001F6B1E">
        <w:rPr>
          <w:rFonts w:asciiTheme="minorHAnsi" w:hAnsiTheme="minorHAnsi"/>
          <w:b/>
          <w:color w:val="auto"/>
          <w:sz w:val="28"/>
        </w:rPr>
        <w:t>Licensing Specialist</w:t>
      </w:r>
      <w:r w:rsidRPr="00856A8B">
        <w:rPr>
          <w:rFonts w:asciiTheme="minorHAnsi" w:hAnsiTheme="minorHAnsi"/>
          <w:b/>
          <w:color w:val="auto"/>
          <w:sz w:val="28"/>
        </w:rPr>
        <w:t xml:space="preserve"> </w:t>
      </w:r>
    </w:p>
    <w:p w:rsidR="00786134" w:rsidRPr="00856A8B" w:rsidRDefault="00786134" w:rsidP="00786134">
      <w:pPr>
        <w:tabs>
          <w:tab w:val="left" w:pos="1830"/>
        </w:tabs>
        <w:rPr>
          <w:rFonts w:asciiTheme="minorHAnsi" w:hAnsiTheme="minorHAnsi"/>
          <w:b/>
          <w:snapToGrid w:val="0"/>
          <w:sz w:val="22"/>
        </w:rPr>
      </w:pPr>
      <w:r w:rsidRPr="00856A8B">
        <w:rPr>
          <w:rFonts w:asciiTheme="minorHAnsi" w:hAnsiTheme="minorHAnsi"/>
          <w:b/>
          <w:noProof/>
          <w:sz w:val="22"/>
        </w:rPr>
        <mc:AlternateContent>
          <mc:Choice Requires="wps">
            <w:drawing>
              <wp:anchor distT="4294967295" distB="4294967295" distL="114300" distR="114300" simplePos="0" relativeHeight="251659264" behindDoc="0" locked="0" layoutInCell="0" allowOverlap="1" wp14:anchorId="40387489" wp14:editId="50DB787F">
                <wp:simplePos x="0" y="0"/>
                <wp:positionH relativeFrom="column">
                  <wp:posOffset>0</wp:posOffset>
                </wp:positionH>
                <wp:positionV relativeFrom="paragraph">
                  <wp:posOffset>3809</wp:posOffset>
                </wp:positionV>
                <wp:extent cx="6035040" cy="0"/>
                <wp:effectExtent l="0" t="0" r="3556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75.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sEwIAACk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" o:allowincell="f" strokeweight="1pt"/>
            </w:pict>
          </mc:Fallback>
        </mc:AlternateContent>
      </w:r>
    </w:p>
    <w:p w:rsidR="00786134" w:rsidRPr="00856A8B" w:rsidRDefault="00786134" w:rsidP="00786134">
      <w:pPr>
        <w:tabs>
          <w:tab w:val="left" w:pos="1830"/>
        </w:tabs>
        <w:rPr>
          <w:rFonts w:asciiTheme="minorHAnsi" w:hAnsiTheme="minorHAnsi"/>
          <w:snapToGrid w:val="0"/>
          <w:sz w:val="22"/>
        </w:rPr>
      </w:pPr>
      <w:r w:rsidRPr="00856A8B">
        <w:rPr>
          <w:rFonts w:asciiTheme="minorHAnsi" w:hAnsiTheme="minorHAnsi"/>
          <w:b/>
          <w:snapToGrid w:val="0"/>
          <w:sz w:val="22"/>
        </w:rPr>
        <w:t>Department:</w:t>
      </w:r>
      <w:r w:rsidRPr="00856A8B">
        <w:rPr>
          <w:rFonts w:asciiTheme="minorHAnsi" w:hAnsiTheme="minorHAnsi"/>
          <w:snapToGrid w:val="0"/>
          <w:sz w:val="22"/>
        </w:rPr>
        <w:t xml:space="preserve"> </w:t>
      </w:r>
      <w:r w:rsidRPr="00856A8B">
        <w:rPr>
          <w:rFonts w:asciiTheme="minorHAnsi" w:hAnsiTheme="minorHAnsi"/>
          <w:snapToGrid w:val="0"/>
          <w:sz w:val="22"/>
        </w:rPr>
        <w:tab/>
      </w:r>
      <w:r w:rsidRPr="00856A8B">
        <w:rPr>
          <w:rFonts w:asciiTheme="minorHAnsi" w:hAnsiTheme="minorHAnsi"/>
          <w:snapToGrid w:val="0"/>
          <w:sz w:val="22"/>
        </w:rPr>
        <w:tab/>
      </w:r>
      <w:r w:rsidR="001F6B1E">
        <w:rPr>
          <w:rFonts w:asciiTheme="minorHAnsi" w:hAnsiTheme="minorHAnsi"/>
          <w:snapToGrid w:val="0"/>
          <w:sz w:val="22"/>
        </w:rPr>
        <w:t>Foster Care Ministries</w:t>
      </w:r>
      <w:r w:rsidRPr="00856A8B">
        <w:rPr>
          <w:rFonts w:asciiTheme="minorHAnsi" w:hAnsiTheme="minorHAnsi"/>
          <w:snapToGrid w:val="0"/>
          <w:sz w:val="22"/>
        </w:rPr>
        <w:t xml:space="preserve"> </w:t>
      </w:r>
    </w:p>
    <w:p w:rsidR="00786134" w:rsidRPr="00856A8B" w:rsidRDefault="00786134" w:rsidP="00786134">
      <w:pPr>
        <w:tabs>
          <w:tab w:val="left" w:pos="1830"/>
        </w:tabs>
        <w:rPr>
          <w:rFonts w:asciiTheme="minorHAnsi" w:hAnsiTheme="minorHAnsi"/>
          <w:snapToGrid w:val="0"/>
          <w:sz w:val="22"/>
        </w:rPr>
      </w:pPr>
      <w:r w:rsidRPr="00856A8B">
        <w:rPr>
          <w:rFonts w:asciiTheme="minorHAnsi" w:hAnsiTheme="minorHAnsi"/>
          <w:b/>
          <w:snapToGrid w:val="0"/>
          <w:sz w:val="22"/>
        </w:rPr>
        <w:t>Reports To:</w:t>
      </w:r>
      <w:r w:rsidRPr="00856A8B">
        <w:rPr>
          <w:rFonts w:asciiTheme="minorHAnsi" w:hAnsiTheme="minorHAnsi"/>
          <w:snapToGrid w:val="0"/>
          <w:sz w:val="22"/>
        </w:rPr>
        <w:t xml:space="preserve"> </w:t>
      </w:r>
      <w:r w:rsidRPr="00856A8B">
        <w:rPr>
          <w:rFonts w:asciiTheme="minorHAnsi" w:hAnsiTheme="minorHAnsi"/>
          <w:snapToGrid w:val="0"/>
          <w:sz w:val="22"/>
        </w:rPr>
        <w:tab/>
      </w:r>
      <w:r w:rsidRPr="00856A8B">
        <w:rPr>
          <w:rFonts w:asciiTheme="minorHAnsi" w:hAnsiTheme="minorHAnsi"/>
          <w:snapToGrid w:val="0"/>
          <w:sz w:val="22"/>
        </w:rPr>
        <w:tab/>
        <w:t xml:space="preserve">Director of </w:t>
      </w:r>
      <w:r w:rsidR="001F6B1E">
        <w:rPr>
          <w:rFonts w:asciiTheme="minorHAnsi" w:hAnsiTheme="minorHAnsi"/>
          <w:snapToGrid w:val="0"/>
          <w:sz w:val="22"/>
        </w:rPr>
        <w:t>Foster Care Ministries</w:t>
      </w:r>
    </w:p>
    <w:p w:rsidR="00856A8B" w:rsidRDefault="00856A8B" w:rsidP="00856A8B">
      <w:pPr>
        <w:tabs>
          <w:tab w:val="left" w:pos="1830"/>
        </w:tabs>
        <w:rPr>
          <w:rFonts w:asciiTheme="minorHAnsi" w:hAnsiTheme="minorHAnsi"/>
          <w:snapToGrid w:val="0"/>
          <w:sz w:val="22"/>
        </w:rPr>
      </w:pPr>
      <w:r w:rsidRPr="005B7185">
        <w:rPr>
          <w:rFonts w:asciiTheme="minorHAnsi" w:hAnsiTheme="minorHAnsi"/>
          <w:b/>
          <w:snapToGrid w:val="0"/>
          <w:sz w:val="22"/>
        </w:rPr>
        <w:t>Recruited By:</w:t>
      </w:r>
      <w:r>
        <w:rPr>
          <w:rFonts w:asciiTheme="minorHAnsi" w:hAnsiTheme="minorHAnsi"/>
          <w:snapToGrid w:val="0"/>
          <w:sz w:val="22"/>
        </w:rPr>
        <w:tab/>
      </w:r>
      <w:r>
        <w:rPr>
          <w:rFonts w:asciiTheme="minorHAnsi" w:hAnsiTheme="minorHAnsi"/>
          <w:snapToGrid w:val="0"/>
          <w:sz w:val="22"/>
        </w:rPr>
        <w:tab/>
        <w:t xml:space="preserve">Director of </w:t>
      </w:r>
      <w:r w:rsidR="001F6B1E">
        <w:rPr>
          <w:rFonts w:asciiTheme="minorHAnsi" w:hAnsiTheme="minorHAnsi"/>
          <w:snapToGrid w:val="0"/>
          <w:sz w:val="22"/>
        </w:rPr>
        <w:t>Foster Care Ministries</w:t>
      </w:r>
    </w:p>
    <w:p w:rsidR="00856A8B" w:rsidRPr="003158E0" w:rsidRDefault="00856A8B" w:rsidP="00856A8B">
      <w:pPr>
        <w:tabs>
          <w:tab w:val="left" w:pos="1830"/>
        </w:tabs>
        <w:rPr>
          <w:rFonts w:asciiTheme="minorHAnsi" w:hAnsiTheme="minorHAnsi"/>
          <w:snapToGrid w:val="0"/>
          <w:sz w:val="22"/>
        </w:rPr>
      </w:pPr>
      <w:r w:rsidRPr="005B7185">
        <w:rPr>
          <w:rFonts w:asciiTheme="minorHAnsi" w:hAnsiTheme="minorHAnsi"/>
          <w:b/>
          <w:snapToGrid w:val="0"/>
          <w:sz w:val="22"/>
        </w:rPr>
        <w:t>Approved By:</w:t>
      </w:r>
      <w:r>
        <w:rPr>
          <w:rFonts w:asciiTheme="minorHAnsi" w:hAnsiTheme="minorHAnsi"/>
          <w:snapToGrid w:val="0"/>
          <w:sz w:val="22"/>
        </w:rPr>
        <w:tab/>
      </w:r>
      <w:r>
        <w:rPr>
          <w:rFonts w:asciiTheme="minorHAnsi" w:hAnsiTheme="minorHAnsi"/>
          <w:snapToGrid w:val="0"/>
          <w:sz w:val="22"/>
        </w:rPr>
        <w:tab/>
      </w:r>
      <w:r w:rsidR="001F6B1E">
        <w:rPr>
          <w:rFonts w:asciiTheme="minorHAnsi" w:hAnsiTheme="minorHAnsi"/>
          <w:snapToGrid w:val="0"/>
          <w:sz w:val="22"/>
        </w:rPr>
        <w:t>Area Administrator</w:t>
      </w:r>
      <w:r w:rsidRPr="002845E1">
        <w:rPr>
          <w:rFonts w:asciiTheme="minorHAnsi" w:hAnsiTheme="minorHAnsi"/>
          <w:snapToGrid w:val="0"/>
          <w:sz w:val="22"/>
        </w:rPr>
        <w:t xml:space="preserve"> </w:t>
      </w:r>
    </w:p>
    <w:p w:rsidR="00856A8B" w:rsidRPr="003158E0" w:rsidRDefault="00856A8B" w:rsidP="00856A8B">
      <w:pPr>
        <w:tabs>
          <w:tab w:val="left" w:pos="1830"/>
        </w:tabs>
        <w:rPr>
          <w:rFonts w:asciiTheme="minorHAnsi" w:hAnsiTheme="minorHAnsi"/>
          <w:snapToGrid w:val="0"/>
          <w:sz w:val="22"/>
        </w:rPr>
      </w:pPr>
      <w:r w:rsidRPr="003158E0">
        <w:rPr>
          <w:rFonts w:asciiTheme="minorHAnsi" w:hAnsiTheme="minorHAnsi"/>
          <w:b/>
          <w:snapToGrid w:val="0"/>
          <w:sz w:val="22"/>
        </w:rPr>
        <w:t>Organizational Unit:</w:t>
      </w:r>
      <w:r w:rsidRPr="003158E0">
        <w:rPr>
          <w:rFonts w:asciiTheme="minorHAnsi" w:hAnsiTheme="minorHAnsi"/>
          <w:snapToGrid w:val="0"/>
          <w:sz w:val="22"/>
        </w:rPr>
        <w:t xml:space="preserve"> </w:t>
      </w:r>
      <w:r w:rsidRPr="003158E0">
        <w:rPr>
          <w:rFonts w:asciiTheme="minorHAnsi" w:hAnsiTheme="minorHAnsi"/>
          <w:snapToGrid w:val="0"/>
          <w:sz w:val="22"/>
        </w:rPr>
        <w:tab/>
      </w:r>
      <w:r w:rsidR="001F6B1E">
        <w:rPr>
          <w:rFonts w:asciiTheme="minorHAnsi" w:hAnsiTheme="minorHAnsi"/>
          <w:snapToGrid w:val="0"/>
          <w:sz w:val="22"/>
        </w:rPr>
        <w:t>Campus</w:t>
      </w:r>
      <w:r w:rsidRPr="003158E0">
        <w:rPr>
          <w:rFonts w:asciiTheme="minorHAnsi" w:hAnsiTheme="minorHAnsi"/>
          <w:snapToGrid w:val="0"/>
          <w:sz w:val="22"/>
        </w:rPr>
        <w:t xml:space="preserve"> </w:t>
      </w:r>
    </w:p>
    <w:p w:rsidR="00856A8B" w:rsidRPr="003158E0" w:rsidRDefault="00856A8B" w:rsidP="00856A8B">
      <w:pPr>
        <w:tabs>
          <w:tab w:val="left" w:pos="1830"/>
        </w:tabs>
        <w:rPr>
          <w:rFonts w:asciiTheme="minorHAnsi" w:hAnsiTheme="minorHAnsi"/>
          <w:snapToGrid w:val="0"/>
          <w:sz w:val="22"/>
        </w:rPr>
      </w:pPr>
      <w:r w:rsidRPr="003158E0">
        <w:rPr>
          <w:rFonts w:asciiTheme="minorHAnsi" w:hAnsiTheme="minorHAnsi"/>
          <w:b/>
          <w:snapToGrid w:val="0"/>
          <w:sz w:val="22"/>
        </w:rPr>
        <w:t>Status:</w:t>
      </w:r>
      <w:r w:rsidRPr="003158E0">
        <w:rPr>
          <w:rFonts w:asciiTheme="minorHAnsi" w:hAnsiTheme="minorHAnsi"/>
          <w:snapToGrid w:val="0"/>
          <w:sz w:val="22"/>
        </w:rPr>
        <w:t xml:space="preserve"> </w:t>
      </w:r>
      <w:r w:rsidRPr="003158E0">
        <w:rPr>
          <w:rFonts w:asciiTheme="minorHAnsi" w:hAnsiTheme="minorHAnsi"/>
          <w:snapToGrid w:val="0"/>
          <w:sz w:val="22"/>
        </w:rPr>
        <w:tab/>
      </w:r>
      <w:r w:rsidRPr="003158E0">
        <w:rPr>
          <w:rFonts w:asciiTheme="minorHAnsi" w:hAnsiTheme="minorHAnsi"/>
          <w:snapToGrid w:val="0"/>
          <w:sz w:val="22"/>
        </w:rPr>
        <w:tab/>
        <w:t xml:space="preserve">Full-Time </w:t>
      </w:r>
    </w:p>
    <w:p w:rsidR="00856A8B" w:rsidRPr="003158E0" w:rsidRDefault="00856A8B" w:rsidP="00856A8B">
      <w:pPr>
        <w:tabs>
          <w:tab w:val="left" w:pos="1830"/>
        </w:tabs>
        <w:rPr>
          <w:rFonts w:asciiTheme="minorHAnsi" w:hAnsiTheme="minorHAnsi"/>
          <w:snapToGrid w:val="0"/>
          <w:sz w:val="22"/>
        </w:rPr>
      </w:pPr>
      <w:r w:rsidRPr="003158E0">
        <w:rPr>
          <w:rFonts w:asciiTheme="minorHAnsi" w:hAnsiTheme="minorHAnsi"/>
          <w:b/>
          <w:snapToGrid w:val="0"/>
          <w:sz w:val="22"/>
        </w:rPr>
        <w:t>Classification:</w:t>
      </w:r>
      <w:r w:rsidRPr="003158E0">
        <w:rPr>
          <w:rFonts w:asciiTheme="minorHAnsi" w:hAnsiTheme="minorHAnsi"/>
          <w:snapToGrid w:val="0"/>
          <w:sz w:val="22"/>
        </w:rPr>
        <w:tab/>
      </w:r>
      <w:r w:rsidRPr="003158E0">
        <w:rPr>
          <w:rFonts w:asciiTheme="minorHAnsi" w:hAnsiTheme="minorHAnsi"/>
          <w:snapToGrid w:val="0"/>
          <w:sz w:val="22"/>
        </w:rPr>
        <w:tab/>
        <w:t xml:space="preserve">Exempt </w:t>
      </w:r>
    </w:p>
    <w:p w:rsidR="00786134" w:rsidRPr="001F6B1E" w:rsidRDefault="00786134" w:rsidP="00786134">
      <w:pPr>
        <w:rPr>
          <w:rFonts w:asciiTheme="minorHAnsi" w:hAnsiTheme="minorHAnsi"/>
          <w:snapToGrid w:val="0"/>
          <w:sz w:val="22"/>
        </w:rPr>
      </w:pPr>
      <w:r w:rsidRPr="001F6B1E">
        <w:rPr>
          <w:rFonts w:asciiTheme="minorHAnsi" w:hAnsiTheme="minorHAnsi"/>
          <w:b/>
          <w:snapToGrid w:val="0"/>
          <w:sz w:val="22"/>
        </w:rPr>
        <w:t xml:space="preserve"> </w:t>
      </w:r>
    </w:p>
    <w:p w:rsidR="00786134" w:rsidRPr="001F6B1E" w:rsidRDefault="00786134" w:rsidP="00786134">
      <w:pPr>
        <w:pStyle w:val="Heading2"/>
        <w:rPr>
          <w:rFonts w:asciiTheme="minorHAnsi" w:hAnsiTheme="minorHAnsi"/>
        </w:rPr>
      </w:pPr>
      <w:r w:rsidRPr="001F6B1E">
        <w:rPr>
          <w:rFonts w:asciiTheme="minorHAnsi" w:hAnsiTheme="minorHAnsi"/>
          <w:snapToGrid/>
        </w:rPr>
        <w:t>JOB SUMMARY</w:t>
      </w:r>
    </w:p>
    <w:p w:rsidR="00786134" w:rsidRPr="001F6B1E" w:rsidRDefault="00786134" w:rsidP="00786134">
      <w:pPr>
        <w:widowControl w:val="0"/>
        <w:tabs>
          <w:tab w:val="left" w:pos="-1200"/>
          <w:tab w:val="left" w:pos="-720"/>
          <w:tab w:val="left" w:pos="0"/>
          <w:tab w:val="left" w:pos="441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rPr>
      </w:pPr>
    </w:p>
    <w:p w:rsidR="001F6B1E" w:rsidRPr="001F6B1E" w:rsidRDefault="001F6B1E" w:rsidP="001F6B1E">
      <w:pPr>
        <w:widowControl w:val="0"/>
        <w:tabs>
          <w:tab w:val="left" w:pos="-1200"/>
          <w:tab w:val="left" w:pos="-720"/>
          <w:tab w:val="left" w:pos="0"/>
          <w:tab w:val="left" w:pos="441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rPr>
      </w:pPr>
      <w:r w:rsidRPr="001F6B1E">
        <w:rPr>
          <w:rFonts w:asciiTheme="minorHAnsi" w:hAnsiTheme="minorHAnsi"/>
        </w:rPr>
        <w:t>The Licensing Specialist plays a pivotal role in serving children and families in need through the Foster Care program of the Florida Baptist Children’s Homes. The Licensing Specialist will coordinate care and development for abused, neglected and orphaned children by recruiting, licensing, re-licensing of foster parents and provide on-going training and support.</w:t>
      </w:r>
    </w:p>
    <w:p w:rsidR="001F6B1E" w:rsidRPr="001F6B1E" w:rsidRDefault="001F6B1E" w:rsidP="001F6B1E">
      <w:pPr>
        <w:rPr>
          <w:rFonts w:asciiTheme="minorHAnsi" w:hAnsiTheme="minorHAnsi"/>
          <w:sz w:val="22"/>
          <w:szCs w:val="22"/>
        </w:rPr>
      </w:pPr>
    </w:p>
    <w:p w:rsidR="001F6B1E" w:rsidRPr="001F6B1E" w:rsidRDefault="001F6B1E" w:rsidP="001F6B1E">
      <w:pPr>
        <w:pStyle w:val="Heading2"/>
        <w:rPr>
          <w:rFonts w:asciiTheme="minorHAnsi" w:hAnsiTheme="minorHAnsi"/>
          <w:szCs w:val="22"/>
        </w:rPr>
      </w:pPr>
      <w:r w:rsidRPr="001F6B1E">
        <w:rPr>
          <w:rFonts w:asciiTheme="minorHAnsi" w:hAnsiTheme="minorHAnsi"/>
          <w:snapToGrid/>
        </w:rPr>
        <w:t>ESSENTIAL DUTIES AND FUNCTIONS</w:t>
      </w:r>
    </w:p>
    <w:p w:rsidR="001F6B1E" w:rsidRPr="001F6B1E" w:rsidRDefault="001F6B1E" w:rsidP="001F6B1E">
      <w:pPr>
        <w:pStyle w:val="NoSpacing"/>
        <w:rPr>
          <w:rFonts w:asciiTheme="minorHAnsi" w:hAnsiTheme="minorHAnsi"/>
        </w:rPr>
      </w:pPr>
    </w:p>
    <w:p w:rsidR="001F6B1E" w:rsidRPr="001F6B1E" w:rsidRDefault="001F6B1E" w:rsidP="001F6B1E">
      <w:pPr>
        <w:widowControl w:val="0"/>
        <w:numPr>
          <w:ilvl w:val="0"/>
          <w:numId w:val="9"/>
        </w:numPr>
        <w:tabs>
          <w:tab w:val="left" w:pos="-1200"/>
          <w:tab w:val="left" w:pos="-720"/>
          <w:tab w:val="left" w:pos="0"/>
          <w:tab w:val="decimal" w:pos="630"/>
          <w:tab w:val="left" w:pos="4410"/>
          <w:tab w:val="left" w:pos="5040"/>
          <w:tab w:val="left" w:pos="5760"/>
          <w:tab w:val="left" w:pos="6480"/>
          <w:tab w:val="left" w:pos="7200"/>
          <w:tab w:val="left" w:pos="7920"/>
          <w:tab w:val="left" w:pos="8640"/>
          <w:tab w:val="left" w:pos="9360"/>
        </w:tabs>
        <w:autoSpaceDE w:val="0"/>
        <w:autoSpaceDN w:val="0"/>
        <w:adjustRightInd w:val="0"/>
        <w:ind w:left="630" w:hanging="630"/>
        <w:outlineLvl w:val="0"/>
        <w:rPr>
          <w:rFonts w:asciiTheme="minorHAnsi" w:hAnsiTheme="minorHAnsi"/>
        </w:rPr>
      </w:pPr>
      <w:r w:rsidRPr="001F6B1E">
        <w:rPr>
          <w:rFonts w:asciiTheme="minorHAnsi" w:hAnsiTheme="minorHAnsi"/>
        </w:rPr>
        <w:t>To meet and maintain the Children’s Homes caseload standards and goals, as outlined by the Director of Foster Care Ministries and Area Administrator.</w:t>
      </w:r>
    </w:p>
    <w:p w:rsidR="001F6B1E" w:rsidRPr="001F6B1E" w:rsidRDefault="001F6B1E" w:rsidP="001F6B1E">
      <w:pPr>
        <w:widowControl w:val="0"/>
        <w:numPr>
          <w:ilvl w:val="0"/>
          <w:numId w:val="9"/>
        </w:numPr>
        <w:tabs>
          <w:tab w:val="left" w:pos="-1200"/>
          <w:tab w:val="left" w:pos="-720"/>
          <w:tab w:val="left" w:pos="0"/>
          <w:tab w:val="decimal" w:pos="630"/>
          <w:tab w:val="left" w:pos="4410"/>
          <w:tab w:val="left" w:pos="5040"/>
          <w:tab w:val="left" w:pos="5760"/>
          <w:tab w:val="left" w:pos="6480"/>
          <w:tab w:val="left" w:pos="7200"/>
          <w:tab w:val="left" w:pos="7920"/>
          <w:tab w:val="left" w:pos="8640"/>
          <w:tab w:val="left" w:pos="9360"/>
        </w:tabs>
        <w:autoSpaceDE w:val="0"/>
        <w:autoSpaceDN w:val="0"/>
        <w:adjustRightInd w:val="0"/>
        <w:ind w:left="630" w:hanging="630"/>
        <w:outlineLvl w:val="0"/>
        <w:rPr>
          <w:rFonts w:asciiTheme="minorHAnsi" w:hAnsiTheme="minorHAnsi"/>
        </w:rPr>
      </w:pPr>
      <w:r w:rsidRPr="001F6B1E">
        <w:rPr>
          <w:rFonts w:asciiTheme="minorHAnsi" w:hAnsiTheme="minorHAnsi"/>
        </w:rPr>
        <w:t>To recruit Christian Foster Homes that meets or exceeds the quality standards of the program.</w:t>
      </w:r>
    </w:p>
    <w:p w:rsidR="001F6B1E" w:rsidRPr="001F6B1E" w:rsidRDefault="001F6B1E" w:rsidP="001F6B1E">
      <w:pPr>
        <w:widowControl w:val="0"/>
        <w:numPr>
          <w:ilvl w:val="0"/>
          <w:numId w:val="9"/>
        </w:numPr>
        <w:tabs>
          <w:tab w:val="left" w:pos="-1200"/>
          <w:tab w:val="left" w:pos="-720"/>
          <w:tab w:val="left" w:pos="0"/>
          <w:tab w:val="decimal" w:pos="630"/>
          <w:tab w:val="left" w:pos="4410"/>
          <w:tab w:val="left" w:pos="5040"/>
          <w:tab w:val="left" w:pos="5760"/>
          <w:tab w:val="left" w:pos="6480"/>
          <w:tab w:val="left" w:pos="7200"/>
          <w:tab w:val="left" w:pos="7920"/>
          <w:tab w:val="left" w:pos="8640"/>
          <w:tab w:val="left" w:pos="9360"/>
        </w:tabs>
        <w:autoSpaceDE w:val="0"/>
        <w:autoSpaceDN w:val="0"/>
        <w:adjustRightInd w:val="0"/>
        <w:ind w:left="630" w:hanging="630"/>
        <w:outlineLvl w:val="0"/>
        <w:rPr>
          <w:rFonts w:asciiTheme="minorHAnsi" w:hAnsiTheme="minorHAnsi"/>
        </w:rPr>
      </w:pPr>
      <w:r w:rsidRPr="001F6B1E">
        <w:rPr>
          <w:rFonts w:asciiTheme="minorHAnsi" w:hAnsiTheme="minorHAnsi"/>
        </w:rPr>
        <w:t>To provide all necessary training for Foster Parents, and to ensure that trainings are complete, current, and compliant with program standards.</w:t>
      </w:r>
    </w:p>
    <w:p w:rsidR="001F6B1E" w:rsidRPr="001F6B1E" w:rsidRDefault="001F6B1E" w:rsidP="001F6B1E">
      <w:pPr>
        <w:widowControl w:val="0"/>
        <w:numPr>
          <w:ilvl w:val="0"/>
          <w:numId w:val="9"/>
        </w:numPr>
        <w:tabs>
          <w:tab w:val="left" w:pos="-1200"/>
          <w:tab w:val="left" w:pos="-720"/>
          <w:tab w:val="left" w:pos="0"/>
          <w:tab w:val="decimal" w:pos="630"/>
          <w:tab w:val="left" w:pos="4410"/>
          <w:tab w:val="left" w:pos="5040"/>
          <w:tab w:val="left" w:pos="5760"/>
          <w:tab w:val="left" w:pos="6480"/>
          <w:tab w:val="left" w:pos="7200"/>
          <w:tab w:val="left" w:pos="7920"/>
          <w:tab w:val="left" w:pos="8640"/>
          <w:tab w:val="left" w:pos="9360"/>
        </w:tabs>
        <w:autoSpaceDE w:val="0"/>
        <w:autoSpaceDN w:val="0"/>
        <w:adjustRightInd w:val="0"/>
        <w:ind w:left="630" w:hanging="630"/>
        <w:outlineLvl w:val="0"/>
        <w:rPr>
          <w:rFonts w:asciiTheme="minorHAnsi" w:hAnsiTheme="minorHAnsi"/>
        </w:rPr>
      </w:pPr>
      <w:r w:rsidRPr="001F6B1E">
        <w:rPr>
          <w:rFonts w:asciiTheme="minorHAnsi" w:hAnsiTheme="minorHAnsi"/>
        </w:rPr>
        <w:t>To license and relicense all Foster Homes in the caseload.</w:t>
      </w:r>
    </w:p>
    <w:p w:rsidR="001F6B1E" w:rsidRPr="001F6B1E" w:rsidRDefault="001F6B1E" w:rsidP="001F6B1E">
      <w:pPr>
        <w:widowControl w:val="0"/>
        <w:numPr>
          <w:ilvl w:val="0"/>
          <w:numId w:val="9"/>
        </w:numPr>
        <w:tabs>
          <w:tab w:val="left" w:pos="-1200"/>
          <w:tab w:val="left" w:pos="-720"/>
          <w:tab w:val="left" w:pos="0"/>
          <w:tab w:val="num" w:pos="630"/>
          <w:tab w:val="decimal" w:pos="720"/>
          <w:tab w:val="left" w:pos="4410"/>
          <w:tab w:val="left" w:pos="5040"/>
          <w:tab w:val="left" w:pos="5760"/>
          <w:tab w:val="left" w:pos="6480"/>
          <w:tab w:val="left" w:pos="7200"/>
          <w:tab w:val="left" w:pos="7920"/>
          <w:tab w:val="left" w:pos="8640"/>
          <w:tab w:val="left" w:pos="9360"/>
        </w:tabs>
        <w:autoSpaceDE w:val="0"/>
        <w:autoSpaceDN w:val="0"/>
        <w:adjustRightInd w:val="0"/>
        <w:ind w:left="630" w:hanging="630"/>
        <w:outlineLvl w:val="0"/>
        <w:rPr>
          <w:rFonts w:asciiTheme="minorHAnsi" w:hAnsiTheme="minorHAnsi"/>
        </w:rPr>
      </w:pPr>
      <w:r w:rsidRPr="001F6B1E">
        <w:rPr>
          <w:rFonts w:asciiTheme="minorHAnsi" w:hAnsiTheme="minorHAnsi"/>
        </w:rPr>
        <w:t>To visit Foster Homes quarterly and as needed to ensure Foster Care quality standards are met.</w:t>
      </w:r>
    </w:p>
    <w:p w:rsidR="001F6B1E" w:rsidRPr="001F6B1E" w:rsidRDefault="001F6B1E" w:rsidP="001F6B1E">
      <w:pPr>
        <w:widowControl w:val="0"/>
        <w:numPr>
          <w:ilvl w:val="0"/>
          <w:numId w:val="9"/>
        </w:numPr>
        <w:tabs>
          <w:tab w:val="left" w:pos="-1200"/>
          <w:tab w:val="left" w:pos="-720"/>
          <w:tab w:val="left" w:pos="0"/>
          <w:tab w:val="decimal" w:pos="630"/>
          <w:tab w:val="left" w:pos="4410"/>
          <w:tab w:val="left" w:pos="5040"/>
          <w:tab w:val="left" w:pos="5760"/>
          <w:tab w:val="left" w:pos="6480"/>
          <w:tab w:val="left" w:pos="7200"/>
          <w:tab w:val="left" w:pos="7920"/>
          <w:tab w:val="left" w:pos="8640"/>
          <w:tab w:val="left" w:pos="9360"/>
        </w:tabs>
        <w:autoSpaceDE w:val="0"/>
        <w:autoSpaceDN w:val="0"/>
        <w:adjustRightInd w:val="0"/>
        <w:ind w:left="630" w:hanging="630"/>
        <w:outlineLvl w:val="0"/>
        <w:rPr>
          <w:rFonts w:asciiTheme="minorHAnsi" w:hAnsiTheme="minorHAnsi"/>
        </w:rPr>
      </w:pPr>
      <w:r w:rsidRPr="001F6B1E">
        <w:rPr>
          <w:rFonts w:asciiTheme="minorHAnsi" w:hAnsiTheme="minorHAnsi"/>
        </w:rPr>
        <w:t>To provide general support for all Foster Families.</w:t>
      </w:r>
    </w:p>
    <w:p w:rsidR="001F6B1E" w:rsidRPr="001F6B1E" w:rsidRDefault="001F6B1E" w:rsidP="001F6B1E">
      <w:pPr>
        <w:widowControl w:val="0"/>
        <w:numPr>
          <w:ilvl w:val="0"/>
          <w:numId w:val="9"/>
        </w:numPr>
        <w:tabs>
          <w:tab w:val="left" w:pos="-1200"/>
          <w:tab w:val="left" w:pos="-720"/>
          <w:tab w:val="left" w:pos="0"/>
          <w:tab w:val="decimal" w:pos="630"/>
          <w:tab w:val="left" w:pos="4410"/>
          <w:tab w:val="left" w:pos="5040"/>
          <w:tab w:val="left" w:pos="5760"/>
          <w:tab w:val="left" w:pos="6480"/>
          <w:tab w:val="left" w:pos="7200"/>
          <w:tab w:val="left" w:pos="7920"/>
          <w:tab w:val="left" w:pos="8640"/>
          <w:tab w:val="left" w:pos="9360"/>
        </w:tabs>
        <w:autoSpaceDE w:val="0"/>
        <w:autoSpaceDN w:val="0"/>
        <w:adjustRightInd w:val="0"/>
        <w:ind w:left="630" w:hanging="630"/>
        <w:outlineLvl w:val="0"/>
        <w:rPr>
          <w:rFonts w:asciiTheme="minorHAnsi" w:hAnsiTheme="minorHAnsi"/>
        </w:rPr>
      </w:pPr>
      <w:r w:rsidRPr="001F6B1E">
        <w:rPr>
          <w:rFonts w:asciiTheme="minorHAnsi" w:hAnsiTheme="minorHAnsi"/>
        </w:rPr>
        <w:t>To coordinate placements and discharges f</w:t>
      </w:r>
      <w:bookmarkStart w:id="0" w:name="_GoBack"/>
      <w:bookmarkEnd w:id="0"/>
      <w:r w:rsidRPr="001F6B1E">
        <w:rPr>
          <w:rFonts w:asciiTheme="minorHAnsi" w:hAnsiTheme="minorHAnsi"/>
        </w:rPr>
        <w:t>or foster clients.</w:t>
      </w:r>
    </w:p>
    <w:p w:rsidR="001F6B1E" w:rsidRDefault="001F6B1E" w:rsidP="001F6B1E">
      <w:pPr>
        <w:widowControl w:val="0"/>
        <w:numPr>
          <w:ilvl w:val="0"/>
          <w:numId w:val="9"/>
        </w:numPr>
        <w:tabs>
          <w:tab w:val="left" w:pos="-1200"/>
          <w:tab w:val="left" w:pos="-720"/>
          <w:tab w:val="left" w:pos="0"/>
          <w:tab w:val="decimal" w:pos="630"/>
          <w:tab w:val="left" w:pos="720"/>
          <w:tab w:val="left" w:pos="4410"/>
          <w:tab w:val="left" w:pos="5040"/>
          <w:tab w:val="left" w:pos="5760"/>
          <w:tab w:val="left" w:pos="6480"/>
          <w:tab w:val="left" w:pos="7200"/>
          <w:tab w:val="left" w:pos="7920"/>
          <w:tab w:val="left" w:pos="8640"/>
          <w:tab w:val="left" w:pos="9360"/>
        </w:tabs>
        <w:autoSpaceDE w:val="0"/>
        <w:autoSpaceDN w:val="0"/>
        <w:adjustRightInd w:val="0"/>
        <w:ind w:left="630" w:hanging="630"/>
        <w:outlineLvl w:val="0"/>
        <w:rPr>
          <w:rFonts w:asciiTheme="minorHAnsi" w:hAnsiTheme="minorHAnsi"/>
        </w:rPr>
      </w:pPr>
      <w:r w:rsidRPr="001F6B1E">
        <w:rPr>
          <w:rFonts w:asciiTheme="minorHAnsi" w:hAnsiTheme="minorHAnsi"/>
        </w:rPr>
        <w:t>To maintain updated case records, files, and database records in an efficient manner.</w:t>
      </w:r>
    </w:p>
    <w:p w:rsidR="001F6B1E" w:rsidRDefault="001F6B1E" w:rsidP="001F6B1E">
      <w:pPr>
        <w:widowControl w:val="0"/>
        <w:numPr>
          <w:ilvl w:val="0"/>
          <w:numId w:val="9"/>
        </w:numPr>
        <w:tabs>
          <w:tab w:val="left" w:pos="-1200"/>
          <w:tab w:val="left" w:pos="-720"/>
          <w:tab w:val="left" w:pos="0"/>
          <w:tab w:val="decimal" w:pos="630"/>
          <w:tab w:val="left" w:pos="720"/>
          <w:tab w:val="left" w:pos="4410"/>
          <w:tab w:val="left" w:pos="5040"/>
          <w:tab w:val="left" w:pos="5760"/>
          <w:tab w:val="left" w:pos="6480"/>
          <w:tab w:val="left" w:pos="7200"/>
          <w:tab w:val="left" w:pos="7920"/>
          <w:tab w:val="left" w:pos="8640"/>
          <w:tab w:val="left" w:pos="9360"/>
        </w:tabs>
        <w:autoSpaceDE w:val="0"/>
        <w:autoSpaceDN w:val="0"/>
        <w:adjustRightInd w:val="0"/>
        <w:ind w:left="630" w:hanging="630"/>
        <w:outlineLvl w:val="0"/>
        <w:rPr>
          <w:rFonts w:asciiTheme="minorHAnsi" w:hAnsiTheme="minorHAnsi"/>
        </w:rPr>
      </w:pPr>
      <w:r w:rsidRPr="001F6B1E">
        <w:rPr>
          <w:rFonts w:asciiTheme="minorHAnsi" w:hAnsiTheme="minorHAnsi"/>
        </w:rPr>
        <w:t>To participate in continuing education opportunities, including agency in-service training, professional seminars, workshops, and conferences.</w:t>
      </w:r>
    </w:p>
    <w:p w:rsidR="001F6B1E" w:rsidRPr="001F6B1E" w:rsidRDefault="001F6B1E" w:rsidP="001F6B1E">
      <w:pPr>
        <w:widowControl w:val="0"/>
        <w:numPr>
          <w:ilvl w:val="0"/>
          <w:numId w:val="9"/>
        </w:numPr>
        <w:tabs>
          <w:tab w:val="left" w:pos="-1200"/>
          <w:tab w:val="left" w:pos="-720"/>
          <w:tab w:val="left" w:pos="0"/>
          <w:tab w:val="decimal" w:pos="630"/>
          <w:tab w:val="left" w:pos="720"/>
          <w:tab w:val="left" w:pos="4410"/>
          <w:tab w:val="left" w:pos="5040"/>
          <w:tab w:val="left" w:pos="5760"/>
          <w:tab w:val="left" w:pos="6480"/>
          <w:tab w:val="left" w:pos="7200"/>
          <w:tab w:val="left" w:pos="7920"/>
          <w:tab w:val="left" w:pos="8640"/>
          <w:tab w:val="left" w:pos="9360"/>
        </w:tabs>
        <w:autoSpaceDE w:val="0"/>
        <w:autoSpaceDN w:val="0"/>
        <w:adjustRightInd w:val="0"/>
        <w:ind w:left="630" w:hanging="630"/>
        <w:outlineLvl w:val="0"/>
        <w:rPr>
          <w:rFonts w:asciiTheme="minorHAnsi" w:hAnsiTheme="minorHAnsi"/>
        </w:rPr>
      </w:pPr>
      <w:r w:rsidRPr="001F6B1E">
        <w:rPr>
          <w:rFonts w:asciiTheme="minorHAnsi" w:hAnsiTheme="minorHAnsi"/>
        </w:rPr>
        <w:t>To perform all other duties as assigned.</w:t>
      </w:r>
    </w:p>
    <w:p w:rsidR="00D43809" w:rsidRDefault="00D43809" w:rsidP="00D43809">
      <w:pPr>
        <w:pStyle w:val="Level1"/>
        <w:numPr>
          <w:ilvl w:val="0"/>
          <w:numId w:val="0"/>
        </w:numPr>
        <w:tabs>
          <w:tab w:val="left" w:pos="-1200"/>
          <w:tab w:val="left" w:pos="-720"/>
          <w:tab w:val="decimal" w:pos="0"/>
          <w:tab w:val="decimal" w:pos="270"/>
          <w:tab w:val="left" w:pos="4410"/>
          <w:tab w:val="left" w:pos="5040"/>
          <w:tab w:val="left" w:pos="5760"/>
          <w:tab w:val="left" w:pos="6480"/>
          <w:tab w:val="left" w:pos="7200"/>
          <w:tab w:val="left" w:pos="7920"/>
          <w:tab w:val="left" w:pos="8640"/>
          <w:tab w:val="left" w:pos="9360"/>
        </w:tabs>
        <w:ind w:left="630" w:hanging="630"/>
        <w:rPr>
          <w:rFonts w:asciiTheme="minorHAnsi" w:hAnsiTheme="minorHAnsi"/>
          <w:sz w:val="20"/>
          <w:szCs w:val="20"/>
        </w:rPr>
      </w:pPr>
    </w:p>
    <w:p w:rsidR="00D43809" w:rsidRPr="003158E0" w:rsidRDefault="00D43809" w:rsidP="00D43809">
      <w:pPr>
        <w:pStyle w:val="Heading2"/>
        <w:rPr>
          <w:rFonts w:asciiTheme="minorHAnsi" w:hAnsiTheme="minorHAnsi"/>
        </w:rPr>
      </w:pPr>
      <w:r w:rsidRPr="003158E0">
        <w:rPr>
          <w:rFonts w:asciiTheme="minorHAnsi" w:hAnsiTheme="minorHAnsi"/>
        </w:rPr>
        <w:t>MINIMUM QUALIFICATIONS</w:t>
      </w:r>
    </w:p>
    <w:p w:rsidR="00D43809" w:rsidRPr="003158E0" w:rsidRDefault="00D43809" w:rsidP="00D43809">
      <w:pPr>
        <w:jc w:val="center"/>
        <w:rPr>
          <w:rFonts w:asciiTheme="minorHAnsi" w:hAnsiTheme="minorHAnsi"/>
          <w:b/>
          <w:snapToGrid w:val="0"/>
          <w:sz w:val="22"/>
        </w:rPr>
      </w:pPr>
    </w:p>
    <w:p w:rsidR="00D43809" w:rsidRPr="00D43809" w:rsidRDefault="007A3915" w:rsidP="00D43809">
      <w:pPr>
        <w:pStyle w:val="Level1"/>
        <w:numPr>
          <w:ilvl w:val="0"/>
          <w:numId w:val="0"/>
        </w:numPr>
        <w:tabs>
          <w:tab w:val="left" w:pos="-1200"/>
          <w:tab w:val="left" w:pos="-720"/>
          <w:tab w:val="decimal" w:pos="0"/>
          <w:tab w:val="decimal" w:pos="270"/>
          <w:tab w:val="left" w:pos="4410"/>
          <w:tab w:val="left" w:pos="5040"/>
          <w:tab w:val="left" w:pos="5760"/>
          <w:tab w:val="left" w:pos="6480"/>
          <w:tab w:val="left" w:pos="7200"/>
          <w:tab w:val="left" w:pos="7920"/>
          <w:tab w:val="left" w:pos="8640"/>
          <w:tab w:val="left" w:pos="9360"/>
        </w:tabs>
        <w:ind w:left="630" w:hanging="630"/>
        <w:rPr>
          <w:rFonts w:asciiTheme="minorHAnsi" w:hAnsiTheme="minorHAnsi"/>
          <w:snapToGrid w:val="0"/>
          <w:sz w:val="22"/>
        </w:rPr>
      </w:pPr>
      <w:r>
        <w:rPr>
          <w:rFonts w:asciiTheme="minorHAnsi" w:hAnsiTheme="minorHAnsi"/>
          <w:snapToGrid w:val="0"/>
          <w:sz w:val="22"/>
        </w:rPr>
        <w:t>Bachelor’s</w:t>
      </w:r>
      <w:r w:rsidR="00D43809" w:rsidRPr="00D43809">
        <w:rPr>
          <w:rFonts w:asciiTheme="minorHAnsi" w:hAnsiTheme="minorHAnsi"/>
          <w:snapToGrid w:val="0"/>
          <w:sz w:val="22"/>
        </w:rPr>
        <w:t xml:space="preserve"> degree in Social Work or </w:t>
      </w:r>
      <w:r>
        <w:rPr>
          <w:rFonts w:asciiTheme="minorHAnsi" w:hAnsiTheme="minorHAnsi"/>
          <w:snapToGrid w:val="0"/>
          <w:sz w:val="22"/>
        </w:rPr>
        <w:t>a related field</w:t>
      </w:r>
      <w:r w:rsidR="00D43809" w:rsidRPr="00D43809">
        <w:rPr>
          <w:rFonts w:asciiTheme="minorHAnsi" w:hAnsiTheme="minorHAnsi"/>
          <w:snapToGrid w:val="0"/>
          <w:sz w:val="22"/>
        </w:rPr>
        <w:t xml:space="preserve"> from an a</w:t>
      </w:r>
      <w:r w:rsidR="00D43809">
        <w:rPr>
          <w:rFonts w:asciiTheme="minorHAnsi" w:hAnsiTheme="minorHAnsi"/>
          <w:snapToGrid w:val="0"/>
          <w:sz w:val="22"/>
        </w:rPr>
        <w:t>ccredited college or university</w:t>
      </w:r>
      <w:r w:rsidR="00D43809" w:rsidRPr="00D43809">
        <w:rPr>
          <w:rFonts w:asciiTheme="minorHAnsi" w:hAnsiTheme="minorHAnsi"/>
          <w:snapToGrid w:val="0"/>
          <w:sz w:val="22"/>
        </w:rPr>
        <w:t xml:space="preserve"> </w:t>
      </w:r>
    </w:p>
    <w:p w:rsidR="00D43809" w:rsidRDefault="00D43809" w:rsidP="00D43809">
      <w:pPr>
        <w:pStyle w:val="Level1"/>
        <w:numPr>
          <w:ilvl w:val="0"/>
          <w:numId w:val="0"/>
        </w:numPr>
        <w:tabs>
          <w:tab w:val="left" w:pos="-1200"/>
          <w:tab w:val="left" w:pos="-720"/>
          <w:tab w:val="decimal" w:pos="0"/>
          <w:tab w:val="decimal" w:pos="270"/>
          <w:tab w:val="left" w:pos="4410"/>
          <w:tab w:val="left" w:pos="5040"/>
          <w:tab w:val="left" w:pos="5760"/>
          <w:tab w:val="left" w:pos="6480"/>
          <w:tab w:val="left" w:pos="7200"/>
          <w:tab w:val="left" w:pos="7920"/>
          <w:tab w:val="left" w:pos="8640"/>
          <w:tab w:val="left" w:pos="9360"/>
        </w:tabs>
        <w:rPr>
          <w:rFonts w:asciiTheme="minorHAnsi" w:hAnsiTheme="minorHAnsi"/>
          <w:snapToGrid w:val="0"/>
          <w:sz w:val="22"/>
        </w:rPr>
      </w:pPr>
    </w:p>
    <w:p w:rsidR="00D43809" w:rsidRPr="00D43809" w:rsidRDefault="007A3915" w:rsidP="00D43809">
      <w:pPr>
        <w:pStyle w:val="Level1"/>
        <w:numPr>
          <w:ilvl w:val="0"/>
          <w:numId w:val="0"/>
        </w:numPr>
        <w:tabs>
          <w:tab w:val="left" w:pos="-1200"/>
          <w:tab w:val="left" w:pos="-720"/>
          <w:tab w:val="decimal" w:pos="0"/>
          <w:tab w:val="decimal" w:pos="270"/>
          <w:tab w:val="left" w:pos="4410"/>
          <w:tab w:val="left" w:pos="5040"/>
          <w:tab w:val="left" w:pos="5760"/>
          <w:tab w:val="left" w:pos="6480"/>
          <w:tab w:val="left" w:pos="7200"/>
          <w:tab w:val="left" w:pos="7920"/>
          <w:tab w:val="left" w:pos="8640"/>
          <w:tab w:val="left" w:pos="9360"/>
        </w:tabs>
        <w:rPr>
          <w:rFonts w:asciiTheme="minorHAnsi" w:hAnsiTheme="minorHAnsi"/>
          <w:snapToGrid w:val="0"/>
          <w:sz w:val="22"/>
        </w:rPr>
      </w:pPr>
      <w:r>
        <w:rPr>
          <w:rFonts w:asciiTheme="minorHAnsi" w:hAnsiTheme="minorHAnsi"/>
          <w:snapToGrid w:val="0"/>
          <w:sz w:val="22"/>
        </w:rPr>
        <w:t>Two years of professionally related experience</w:t>
      </w:r>
    </w:p>
    <w:p w:rsidR="00D43809" w:rsidRDefault="00D43809" w:rsidP="00D43809">
      <w:pPr>
        <w:pStyle w:val="Level1"/>
        <w:numPr>
          <w:ilvl w:val="0"/>
          <w:numId w:val="0"/>
        </w:numPr>
        <w:tabs>
          <w:tab w:val="left" w:pos="-1200"/>
          <w:tab w:val="left" w:pos="-720"/>
          <w:tab w:val="decimal" w:pos="0"/>
          <w:tab w:val="decimal" w:pos="270"/>
          <w:tab w:val="left" w:pos="4410"/>
          <w:tab w:val="left" w:pos="5040"/>
          <w:tab w:val="left" w:pos="5760"/>
          <w:tab w:val="left" w:pos="6480"/>
          <w:tab w:val="left" w:pos="7200"/>
          <w:tab w:val="left" w:pos="7920"/>
          <w:tab w:val="left" w:pos="8640"/>
          <w:tab w:val="left" w:pos="9360"/>
        </w:tabs>
        <w:ind w:left="630" w:hanging="630"/>
        <w:rPr>
          <w:rFonts w:asciiTheme="minorHAnsi" w:hAnsiTheme="minorHAnsi"/>
          <w:snapToGrid w:val="0"/>
          <w:sz w:val="22"/>
          <w:szCs w:val="20"/>
        </w:rPr>
      </w:pPr>
    </w:p>
    <w:p w:rsidR="00D43809" w:rsidRDefault="001379C2" w:rsidP="00D43809">
      <w:pPr>
        <w:pStyle w:val="Level1"/>
        <w:numPr>
          <w:ilvl w:val="0"/>
          <w:numId w:val="0"/>
        </w:numPr>
        <w:tabs>
          <w:tab w:val="left" w:pos="-1200"/>
          <w:tab w:val="left" w:pos="-720"/>
          <w:tab w:val="decimal" w:pos="0"/>
          <w:tab w:val="decimal" w:pos="270"/>
          <w:tab w:val="left" w:pos="4410"/>
          <w:tab w:val="left" w:pos="5040"/>
          <w:tab w:val="left" w:pos="5760"/>
          <w:tab w:val="left" w:pos="6480"/>
          <w:tab w:val="left" w:pos="7200"/>
          <w:tab w:val="left" w:pos="7920"/>
          <w:tab w:val="left" w:pos="8640"/>
          <w:tab w:val="left" w:pos="9360"/>
        </w:tabs>
        <w:ind w:left="630" w:hanging="630"/>
        <w:rPr>
          <w:rFonts w:asciiTheme="minorHAnsi" w:hAnsiTheme="minorHAnsi"/>
          <w:snapToGrid w:val="0"/>
          <w:sz w:val="22"/>
          <w:szCs w:val="20"/>
        </w:rPr>
      </w:pPr>
      <w:r>
        <w:rPr>
          <w:rFonts w:asciiTheme="minorHAnsi" w:hAnsiTheme="minorHAnsi"/>
          <w:snapToGrid w:val="0"/>
          <w:sz w:val="22"/>
          <w:szCs w:val="20"/>
        </w:rPr>
        <w:t>CWLC (Child Welfare Licensing Counselor) certification through the Florida Certification Board, preferred</w:t>
      </w:r>
    </w:p>
    <w:p w:rsidR="007A3915" w:rsidRDefault="007A3915" w:rsidP="00D43809">
      <w:pPr>
        <w:pStyle w:val="Level1"/>
        <w:numPr>
          <w:ilvl w:val="0"/>
          <w:numId w:val="0"/>
        </w:numPr>
        <w:tabs>
          <w:tab w:val="left" w:pos="-1200"/>
          <w:tab w:val="left" w:pos="-720"/>
          <w:tab w:val="decimal" w:pos="0"/>
          <w:tab w:val="decimal" w:pos="270"/>
          <w:tab w:val="left" w:pos="4410"/>
          <w:tab w:val="left" w:pos="5040"/>
          <w:tab w:val="left" w:pos="5760"/>
          <w:tab w:val="left" w:pos="6480"/>
          <w:tab w:val="left" w:pos="7200"/>
          <w:tab w:val="left" w:pos="7920"/>
          <w:tab w:val="left" w:pos="8640"/>
          <w:tab w:val="left" w:pos="9360"/>
        </w:tabs>
        <w:ind w:left="630" w:hanging="630"/>
        <w:rPr>
          <w:rFonts w:asciiTheme="minorHAnsi" w:hAnsiTheme="minorHAnsi"/>
          <w:snapToGrid w:val="0"/>
          <w:sz w:val="22"/>
          <w:szCs w:val="20"/>
        </w:rPr>
      </w:pPr>
    </w:p>
    <w:p w:rsidR="007A3915" w:rsidRDefault="007A3915" w:rsidP="00D43809">
      <w:pPr>
        <w:pStyle w:val="Level1"/>
        <w:numPr>
          <w:ilvl w:val="0"/>
          <w:numId w:val="0"/>
        </w:numPr>
        <w:tabs>
          <w:tab w:val="left" w:pos="-1200"/>
          <w:tab w:val="left" w:pos="-720"/>
          <w:tab w:val="decimal" w:pos="0"/>
          <w:tab w:val="decimal" w:pos="270"/>
          <w:tab w:val="left" w:pos="4410"/>
          <w:tab w:val="left" w:pos="5040"/>
          <w:tab w:val="left" w:pos="5760"/>
          <w:tab w:val="left" w:pos="6480"/>
          <w:tab w:val="left" w:pos="7200"/>
          <w:tab w:val="left" w:pos="7920"/>
          <w:tab w:val="left" w:pos="8640"/>
          <w:tab w:val="left" w:pos="9360"/>
        </w:tabs>
        <w:ind w:left="630" w:hanging="630"/>
        <w:rPr>
          <w:rFonts w:asciiTheme="minorHAnsi" w:hAnsiTheme="minorHAnsi"/>
          <w:snapToGrid w:val="0"/>
          <w:sz w:val="22"/>
          <w:szCs w:val="20"/>
        </w:rPr>
      </w:pPr>
      <w:r>
        <w:rPr>
          <w:rFonts w:asciiTheme="minorHAnsi" w:hAnsiTheme="minorHAnsi"/>
          <w:snapToGrid w:val="0"/>
          <w:sz w:val="22"/>
          <w:szCs w:val="20"/>
        </w:rPr>
        <w:t>Florida Driver’s License within 30 days of hire</w:t>
      </w:r>
    </w:p>
    <w:p w:rsidR="00D43809" w:rsidRDefault="00D43809" w:rsidP="00D43809">
      <w:pPr>
        <w:pStyle w:val="Level1"/>
        <w:numPr>
          <w:ilvl w:val="0"/>
          <w:numId w:val="0"/>
        </w:numPr>
        <w:tabs>
          <w:tab w:val="left" w:pos="-1200"/>
          <w:tab w:val="left" w:pos="-720"/>
          <w:tab w:val="decimal" w:pos="0"/>
          <w:tab w:val="decimal" w:pos="270"/>
          <w:tab w:val="left" w:pos="4410"/>
          <w:tab w:val="left" w:pos="5040"/>
          <w:tab w:val="left" w:pos="5760"/>
          <w:tab w:val="left" w:pos="6480"/>
          <w:tab w:val="left" w:pos="7200"/>
          <w:tab w:val="left" w:pos="7920"/>
          <w:tab w:val="left" w:pos="8640"/>
          <w:tab w:val="left" w:pos="9360"/>
        </w:tabs>
        <w:ind w:left="630" w:hanging="630"/>
        <w:rPr>
          <w:rFonts w:asciiTheme="minorHAnsi" w:hAnsiTheme="minorHAnsi"/>
          <w:snapToGrid w:val="0"/>
          <w:sz w:val="22"/>
          <w:szCs w:val="20"/>
        </w:rPr>
      </w:pPr>
    </w:p>
    <w:p w:rsidR="00D43809" w:rsidRPr="003158E0" w:rsidRDefault="00D43809" w:rsidP="00D43809">
      <w:pPr>
        <w:pStyle w:val="Heading2"/>
        <w:rPr>
          <w:rFonts w:asciiTheme="minorHAnsi" w:hAnsiTheme="minorHAnsi"/>
        </w:rPr>
      </w:pPr>
      <w:r w:rsidRPr="003158E0">
        <w:rPr>
          <w:rFonts w:asciiTheme="minorHAnsi" w:hAnsiTheme="minorHAnsi"/>
        </w:rPr>
        <w:t>KNOWLEDGE, SKILLS, ABILITIES AND OTHER CHARACTERISTICS</w:t>
      </w:r>
    </w:p>
    <w:p w:rsidR="00D43809" w:rsidRPr="003158E0" w:rsidRDefault="00D43809" w:rsidP="00D43809">
      <w:pPr>
        <w:jc w:val="center"/>
        <w:rPr>
          <w:rFonts w:asciiTheme="minorHAnsi" w:hAnsiTheme="minorHAnsi"/>
          <w:b/>
          <w:snapToGrid w:val="0"/>
          <w:sz w:val="22"/>
        </w:rPr>
      </w:pPr>
    </w:p>
    <w:p w:rsidR="00D34EEF" w:rsidRPr="00D34EEF" w:rsidRDefault="00D34EEF" w:rsidP="00D34EEF">
      <w:pPr>
        <w:pStyle w:val="NoSpacing"/>
        <w:numPr>
          <w:ilvl w:val="0"/>
          <w:numId w:val="11"/>
        </w:numPr>
        <w:tabs>
          <w:tab w:val="decimal" w:pos="0"/>
        </w:tabs>
        <w:rPr>
          <w:rFonts w:asciiTheme="minorHAnsi" w:hAnsiTheme="minorHAnsi"/>
          <w:snapToGrid w:val="0"/>
        </w:rPr>
      </w:pPr>
      <w:r w:rsidRPr="00D34EEF">
        <w:rPr>
          <w:rFonts w:asciiTheme="minorHAnsi" w:hAnsiTheme="minorHAnsi"/>
          <w:snapToGrid w:val="0"/>
        </w:rPr>
        <w:t xml:space="preserve">Strong customer services skills with the innate ability to recognize one’s customer and to respond accordingly. </w:t>
      </w:r>
    </w:p>
    <w:p w:rsidR="00D34EEF" w:rsidRPr="00D34EEF" w:rsidRDefault="00D34EEF" w:rsidP="00D34EEF">
      <w:pPr>
        <w:pStyle w:val="NoSpacing"/>
        <w:tabs>
          <w:tab w:val="decimal" w:pos="0"/>
        </w:tabs>
        <w:ind w:left="720"/>
        <w:rPr>
          <w:rFonts w:asciiTheme="minorHAnsi" w:hAnsiTheme="minorHAnsi"/>
          <w:snapToGrid w:val="0"/>
        </w:rPr>
      </w:pPr>
    </w:p>
    <w:p w:rsidR="00D34EEF" w:rsidRDefault="00D34EEF" w:rsidP="00D34EEF">
      <w:pPr>
        <w:pStyle w:val="NoSpacing"/>
        <w:numPr>
          <w:ilvl w:val="0"/>
          <w:numId w:val="11"/>
        </w:numPr>
        <w:tabs>
          <w:tab w:val="decimal" w:pos="0"/>
        </w:tabs>
        <w:rPr>
          <w:rFonts w:asciiTheme="minorHAnsi" w:hAnsiTheme="minorHAnsi"/>
          <w:snapToGrid w:val="0"/>
        </w:rPr>
      </w:pPr>
      <w:r w:rsidRPr="00D34EEF">
        <w:rPr>
          <w:rFonts w:asciiTheme="minorHAnsi" w:hAnsiTheme="minorHAnsi"/>
          <w:snapToGrid w:val="0"/>
        </w:rPr>
        <w:t>Skilled at establishing and nurturing trusting and supportive relationships</w:t>
      </w:r>
      <w:r>
        <w:rPr>
          <w:rFonts w:asciiTheme="minorHAnsi" w:hAnsiTheme="minorHAnsi"/>
          <w:snapToGrid w:val="0"/>
        </w:rPr>
        <w:t>.</w:t>
      </w:r>
      <w:r w:rsidRPr="00D34EEF">
        <w:rPr>
          <w:rFonts w:asciiTheme="minorHAnsi" w:hAnsiTheme="minorHAnsi"/>
          <w:snapToGrid w:val="0"/>
        </w:rPr>
        <w:t xml:space="preserve"> </w:t>
      </w:r>
    </w:p>
    <w:p w:rsidR="00D34EEF" w:rsidRPr="00D34EEF" w:rsidRDefault="00D34EEF" w:rsidP="00D34EEF">
      <w:pPr>
        <w:pStyle w:val="NoSpacing"/>
        <w:tabs>
          <w:tab w:val="decimal" w:pos="0"/>
        </w:tabs>
        <w:ind w:left="720"/>
        <w:rPr>
          <w:rFonts w:asciiTheme="minorHAnsi" w:hAnsiTheme="minorHAnsi"/>
          <w:snapToGrid w:val="0"/>
        </w:rPr>
      </w:pPr>
    </w:p>
    <w:p w:rsidR="00D34EEF" w:rsidRDefault="00D34EEF" w:rsidP="00D34EEF">
      <w:pPr>
        <w:pStyle w:val="NoSpacing"/>
        <w:numPr>
          <w:ilvl w:val="0"/>
          <w:numId w:val="11"/>
        </w:numPr>
        <w:tabs>
          <w:tab w:val="decimal" w:pos="0"/>
        </w:tabs>
        <w:rPr>
          <w:rFonts w:asciiTheme="minorHAnsi" w:hAnsiTheme="minorHAnsi"/>
          <w:snapToGrid w:val="0"/>
        </w:rPr>
      </w:pPr>
      <w:r w:rsidRPr="00D34EEF">
        <w:rPr>
          <w:rFonts w:asciiTheme="minorHAnsi" w:hAnsiTheme="minorHAnsi"/>
          <w:snapToGrid w:val="0"/>
        </w:rPr>
        <w:t xml:space="preserve">Ability to effectively communicate with a diverse group of people, in varying settings and often during challenging life circumstances. </w:t>
      </w:r>
    </w:p>
    <w:p w:rsidR="00D34EEF" w:rsidRPr="00D34EEF" w:rsidRDefault="00D34EEF" w:rsidP="00D34EEF">
      <w:pPr>
        <w:pStyle w:val="NoSpacing"/>
        <w:tabs>
          <w:tab w:val="decimal" w:pos="0"/>
        </w:tabs>
        <w:rPr>
          <w:rFonts w:asciiTheme="minorHAnsi" w:hAnsiTheme="minorHAnsi"/>
          <w:snapToGrid w:val="0"/>
        </w:rPr>
      </w:pPr>
    </w:p>
    <w:p w:rsidR="00D34EEF" w:rsidRDefault="00D34EEF" w:rsidP="00D34EEF">
      <w:pPr>
        <w:pStyle w:val="NoSpacing"/>
        <w:numPr>
          <w:ilvl w:val="0"/>
          <w:numId w:val="11"/>
        </w:numPr>
        <w:tabs>
          <w:tab w:val="decimal" w:pos="0"/>
        </w:tabs>
        <w:rPr>
          <w:rFonts w:asciiTheme="minorHAnsi" w:hAnsiTheme="minorHAnsi"/>
          <w:snapToGrid w:val="0"/>
        </w:rPr>
      </w:pPr>
      <w:r w:rsidRPr="00D34EEF">
        <w:rPr>
          <w:rFonts w:asciiTheme="minorHAnsi" w:hAnsiTheme="minorHAnsi"/>
          <w:snapToGrid w:val="0"/>
        </w:rPr>
        <w:t xml:space="preserve">Strong attention to detail with regards to completing quality and timely case file reports. </w:t>
      </w:r>
    </w:p>
    <w:p w:rsidR="00D34EEF" w:rsidRPr="00D34EEF" w:rsidRDefault="00D34EEF" w:rsidP="00D34EEF">
      <w:pPr>
        <w:pStyle w:val="NoSpacing"/>
        <w:tabs>
          <w:tab w:val="decimal" w:pos="0"/>
        </w:tabs>
        <w:rPr>
          <w:rFonts w:asciiTheme="minorHAnsi" w:hAnsiTheme="minorHAnsi"/>
          <w:snapToGrid w:val="0"/>
        </w:rPr>
      </w:pPr>
    </w:p>
    <w:p w:rsidR="00D34EEF" w:rsidRDefault="00D34EEF" w:rsidP="00D34EEF">
      <w:pPr>
        <w:pStyle w:val="NoSpacing"/>
        <w:numPr>
          <w:ilvl w:val="0"/>
          <w:numId w:val="11"/>
        </w:numPr>
        <w:tabs>
          <w:tab w:val="decimal" w:pos="0"/>
        </w:tabs>
        <w:rPr>
          <w:rFonts w:asciiTheme="minorHAnsi" w:hAnsiTheme="minorHAnsi"/>
          <w:snapToGrid w:val="0"/>
        </w:rPr>
      </w:pPr>
      <w:r w:rsidRPr="00D34EEF">
        <w:rPr>
          <w:rFonts w:asciiTheme="minorHAnsi" w:hAnsiTheme="minorHAnsi"/>
          <w:snapToGrid w:val="0"/>
        </w:rPr>
        <w:t xml:space="preserve">Strong writing, grammatical and punctuation skills. </w:t>
      </w:r>
    </w:p>
    <w:p w:rsidR="00D34EEF" w:rsidRPr="00D34EEF" w:rsidRDefault="00D34EEF" w:rsidP="00D34EEF">
      <w:pPr>
        <w:pStyle w:val="NoSpacing"/>
        <w:tabs>
          <w:tab w:val="decimal" w:pos="0"/>
        </w:tabs>
        <w:rPr>
          <w:rFonts w:asciiTheme="minorHAnsi" w:hAnsiTheme="minorHAnsi"/>
          <w:snapToGrid w:val="0"/>
        </w:rPr>
      </w:pPr>
    </w:p>
    <w:p w:rsidR="00D34EEF" w:rsidRDefault="00D34EEF" w:rsidP="00D34EEF">
      <w:pPr>
        <w:pStyle w:val="NoSpacing"/>
        <w:numPr>
          <w:ilvl w:val="0"/>
          <w:numId w:val="11"/>
        </w:numPr>
        <w:tabs>
          <w:tab w:val="decimal" w:pos="0"/>
        </w:tabs>
        <w:rPr>
          <w:rFonts w:asciiTheme="minorHAnsi" w:hAnsiTheme="minorHAnsi"/>
          <w:snapToGrid w:val="0"/>
        </w:rPr>
      </w:pPr>
      <w:r w:rsidRPr="00D34EEF">
        <w:rPr>
          <w:rFonts w:asciiTheme="minorHAnsi" w:hAnsiTheme="minorHAnsi"/>
          <w:snapToGrid w:val="0"/>
        </w:rPr>
        <w:t xml:space="preserve">Ability to effectively prioritize and shift gears when necessary to meet changing circumstances. </w:t>
      </w:r>
    </w:p>
    <w:p w:rsidR="00D34EEF" w:rsidRPr="00D34EEF" w:rsidRDefault="00D34EEF" w:rsidP="00D34EEF">
      <w:pPr>
        <w:pStyle w:val="NoSpacing"/>
        <w:tabs>
          <w:tab w:val="decimal" w:pos="0"/>
        </w:tabs>
        <w:rPr>
          <w:rFonts w:asciiTheme="minorHAnsi" w:hAnsiTheme="minorHAnsi"/>
          <w:snapToGrid w:val="0"/>
        </w:rPr>
      </w:pPr>
    </w:p>
    <w:p w:rsidR="00D34EEF" w:rsidRDefault="00D34EEF" w:rsidP="00D34EEF">
      <w:pPr>
        <w:pStyle w:val="NoSpacing"/>
        <w:numPr>
          <w:ilvl w:val="0"/>
          <w:numId w:val="11"/>
        </w:numPr>
        <w:tabs>
          <w:tab w:val="decimal" w:pos="0"/>
        </w:tabs>
        <w:rPr>
          <w:rFonts w:asciiTheme="minorHAnsi" w:hAnsiTheme="minorHAnsi"/>
          <w:snapToGrid w:val="0"/>
        </w:rPr>
      </w:pPr>
      <w:r w:rsidRPr="00D34EEF">
        <w:rPr>
          <w:rFonts w:asciiTheme="minorHAnsi" w:hAnsiTheme="minorHAnsi"/>
          <w:snapToGrid w:val="0"/>
        </w:rPr>
        <w:t xml:space="preserve">Excellent time management skills with the ability to manage multiple responsibilities while traveling extensively. </w:t>
      </w:r>
    </w:p>
    <w:p w:rsidR="00D34EEF" w:rsidRPr="00D34EEF" w:rsidRDefault="00D34EEF" w:rsidP="00D34EEF">
      <w:pPr>
        <w:pStyle w:val="NoSpacing"/>
        <w:tabs>
          <w:tab w:val="decimal" w:pos="0"/>
        </w:tabs>
        <w:rPr>
          <w:rFonts w:asciiTheme="minorHAnsi" w:hAnsiTheme="minorHAnsi"/>
          <w:snapToGrid w:val="0"/>
        </w:rPr>
      </w:pPr>
    </w:p>
    <w:p w:rsidR="00D34EEF" w:rsidRDefault="00D34EEF" w:rsidP="00D34EEF">
      <w:pPr>
        <w:pStyle w:val="NoSpacing"/>
        <w:numPr>
          <w:ilvl w:val="0"/>
          <w:numId w:val="11"/>
        </w:numPr>
        <w:tabs>
          <w:tab w:val="decimal" w:pos="0"/>
        </w:tabs>
        <w:rPr>
          <w:rFonts w:asciiTheme="minorHAnsi" w:hAnsiTheme="minorHAnsi"/>
          <w:snapToGrid w:val="0"/>
        </w:rPr>
      </w:pPr>
      <w:r w:rsidRPr="00D34EEF">
        <w:rPr>
          <w:rFonts w:asciiTheme="minorHAnsi" w:hAnsiTheme="minorHAnsi"/>
          <w:snapToGrid w:val="0"/>
        </w:rPr>
        <w:t>Skilled with public speaking and presentations.</w:t>
      </w:r>
    </w:p>
    <w:p w:rsidR="001D7851" w:rsidRPr="003158E0" w:rsidRDefault="001D7851" w:rsidP="001D7851">
      <w:pPr>
        <w:pStyle w:val="BodyTextIndent"/>
        <w:ind w:left="0"/>
        <w:rPr>
          <w:rFonts w:asciiTheme="minorHAnsi" w:hAnsiTheme="minorHAnsi"/>
        </w:rPr>
      </w:pPr>
    </w:p>
    <w:p w:rsidR="001D7851" w:rsidRPr="003158E0" w:rsidRDefault="001D7851" w:rsidP="001D7851">
      <w:pPr>
        <w:pStyle w:val="Heading2"/>
        <w:rPr>
          <w:rFonts w:asciiTheme="minorHAnsi" w:hAnsiTheme="minorHAnsi"/>
        </w:rPr>
      </w:pPr>
      <w:r w:rsidRPr="003158E0">
        <w:rPr>
          <w:rFonts w:asciiTheme="minorHAnsi" w:hAnsiTheme="minorHAnsi"/>
        </w:rPr>
        <w:t>SPIRITUAL QUALIFICATIONS</w:t>
      </w:r>
    </w:p>
    <w:p w:rsidR="001D7851" w:rsidRDefault="001D7851" w:rsidP="00786134">
      <w:pPr>
        <w:pStyle w:val="NoSpacing"/>
        <w:tabs>
          <w:tab w:val="decimal" w:pos="0"/>
        </w:tabs>
        <w:rPr>
          <w:rFonts w:asciiTheme="minorHAnsi" w:hAnsiTheme="minorHAnsi"/>
        </w:rPr>
      </w:pPr>
    </w:p>
    <w:p w:rsidR="001D7851" w:rsidRPr="003158E0" w:rsidRDefault="001D7851" w:rsidP="001D7851">
      <w:pPr>
        <w:pStyle w:val="Level3"/>
        <w:numPr>
          <w:ilvl w:val="0"/>
          <w:numId w:val="8"/>
        </w:numPr>
        <w:tabs>
          <w:tab w:val="left" w:pos="-120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0"/>
          <w:szCs w:val="20"/>
        </w:rPr>
      </w:pPr>
      <w:r w:rsidRPr="003158E0">
        <w:rPr>
          <w:rFonts w:asciiTheme="minorHAnsi" w:hAnsiTheme="minorHAnsi"/>
          <w:sz w:val="20"/>
          <w:szCs w:val="20"/>
        </w:rPr>
        <w:t>Must have had a personal conversion experience with Jesus Christ and been scripturally baptized.</w:t>
      </w:r>
    </w:p>
    <w:p w:rsidR="001D7851" w:rsidRPr="003158E0" w:rsidRDefault="001D7851" w:rsidP="001D7851">
      <w:pPr>
        <w:tabs>
          <w:tab w:val="left" w:pos="-1200"/>
          <w:tab w:val="left" w:pos="-720"/>
          <w:tab w:val="left" w:pos="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rsidR="001D7851" w:rsidRPr="003158E0" w:rsidRDefault="001D7851" w:rsidP="001D7851">
      <w:pPr>
        <w:pStyle w:val="Level3"/>
        <w:numPr>
          <w:ilvl w:val="0"/>
          <w:numId w:val="8"/>
        </w:numPr>
        <w:tabs>
          <w:tab w:val="left" w:pos="-120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0"/>
          <w:szCs w:val="20"/>
        </w:rPr>
      </w:pPr>
      <w:r w:rsidRPr="003158E0">
        <w:rPr>
          <w:rFonts w:asciiTheme="minorHAnsi" w:hAnsiTheme="minorHAnsi"/>
          <w:sz w:val="20"/>
          <w:szCs w:val="20"/>
        </w:rPr>
        <w:t>Must have a sense of commitment to ministry through vocation.</w:t>
      </w:r>
    </w:p>
    <w:p w:rsidR="001D7851" w:rsidRPr="003158E0" w:rsidRDefault="001D7851" w:rsidP="001D7851">
      <w:pPr>
        <w:tabs>
          <w:tab w:val="left" w:pos="-1200"/>
          <w:tab w:val="left" w:pos="-720"/>
          <w:tab w:val="left" w:pos="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rsidR="001D7851" w:rsidRPr="003158E0" w:rsidRDefault="001D7851" w:rsidP="001D7851">
      <w:pPr>
        <w:pStyle w:val="Level3"/>
        <w:numPr>
          <w:ilvl w:val="0"/>
          <w:numId w:val="8"/>
        </w:numPr>
        <w:tabs>
          <w:tab w:val="left" w:pos="-120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0"/>
          <w:szCs w:val="20"/>
        </w:rPr>
      </w:pPr>
      <w:r w:rsidRPr="003158E0">
        <w:rPr>
          <w:rFonts w:asciiTheme="minorHAnsi" w:hAnsiTheme="minorHAnsi"/>
          <w:sz w:val="20"/>
          <w:szCs w:val="20"/>
        </w:rPr>
        <w:t xml:space="preserve">Possess a sincere desire to seek God and His kingdom. </w:t>
      </w:r>
    </w:p>
    <w:p w:rsidR="001D7851" w:rsidRPr="003158E0" w:rsidRDefault="001D7851" w:rsidP="001D7851">
      <w:pPr>
        <w:pStyle w:val="Level3"/>
        <w:numPr>
          <w:ilvl w:val="0"/>
          <w:numId w:val="0"/>
        </w:numPr>
        <w:tabs>
          <w:tab w:val="left" w:pos="-120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0"/>
          <w:szCs w:val="20"/>
        </w:rPr>
      </w:pPr>
    </w:p>
    <w:p w:rsidR="001D7851" w:rsidRPr="003158E0" w:rsidRDefault="001D7851" w:rsidP="001D7851">
      <w:pPr>
        <w:pStyle w:val="Level3"/>
        <w:numPr>
          <w:ilvl w:val="0"/>
          <w:numId w:val="8"/>
        </w:numPr>
        <w:tabs>
          <w:tab w:val="left" w:pos="-120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0"/>
          <w:szCs w:val="20"/>
        </w:rPr>
      </w:pPr>
      <w:r w:rsidRPr="003158E0">
        <w:rPr>
          <w:rFonts w:asciiTheme="minorHAnsi" w:hAnsiTheme="minorHAnsi"/>
          <w:sz w:val="20"/>
          <w:szCs w:val="20"/>
        </w:rPr>
        <w:t>Demonstrate personal and devotional habits and practices such as Bible study, prayer and daily meditation.</w:t>
      </w:r>
    </w:p>
    <w:p w:rsidR="001D7851" w:rsidRPr="003158E0" w:rsidRDefault="001D7851" w:rsidP="001D7851">
      <w:pPr>
        <w:tabs>
          <w:tab w:val="left" w:pos="-1200"/>
          <w:tab w:val="left" w:pos="-720"/>
          <w:tab w:val="left" w:pos="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rsidR="001D7851" w:rsidRPr="003158E0" w:rsidRDefault="001D7851" w:rsidP="001D7851">
      <w:pPr>
        <w:pStyle w:val="Level3"/>
        <w:numPr>
          <w:ilvl w:val="0"/>
          <w:numId w:val="8"/>
        </w:numPr>
        <w:tabs>
          <w:tab w:val="left" w:pos="-120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0"/>
          <w:szCs w:val="20"/>
        </w:rPr>
      </w:pPr>
      <w:r w:rsidRPr="003158E0">
        <w:rPr>
          <w:rFonts w:asciiTheme="minorHAnsi" w:hAnsiTheme="minorHAnsi"/>
          <w:sz w:val="20"/>
          <w:szCs w:val="20"/>
        </w:rPr>
        <w:t>Accept the Baptist Faith and Message Statement</w:t>
      </w:r>
      <w:r>
        <w:rPr>
          <w:rFonts w:asciiTheme="minorHAnsi" w:hAnsiTheme="minorHAnsi"/>
          <w:sz w:val="20"/>
          <w:szCs w:val="20"/>
        </w:rPr>
        <w:t xml:space="preserve"> (2000)</w:t>
      </w:r>
      <w:r w:rsidRPr="003158E0">
        <w:rPr>
          <w:rFonts w:asciiTheme="minorHAnsi" w:hAnsiTheme="minorHAnsi"/>
          <w:sz w:val="20"/>
          <w:szCs w:val="20"/>
        </w:rPr>
        <w:t>. Be familiar with the general theological beliefs of Southern Baptists.</w:t>
      </w:r>
    </w:p>
    <w:p w:rsidR="001D7851" w:rsidRPr="003158E0" w:rsidRDefault="001D7851" w:rsidP="001D7851">
      <w:pPr>
        <w:tabs>
          <w:tab w:val="left" w:pos="-1200"/>
          <w:tab w:val="left" w:pos="-720"/>
          <w:tab w:val="left" w:pos="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rsidR="001D7851" w:rsidRPr="003158E0" w:rsidRDefault="001D7851" w:rsidP="001D7851">
      <w:pPr>
        <w:pStyle w:val="Level3"/>
        <w:numPr>
          <w:ilvl w:val="0"/>
          <w:numId w:val="8"/>
        </w:numPr>
        <w:tabs>
          <w:tab w:val="left" w:pos="-120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0"/>
          <w:szCs w:val="20"/>
        </w:rPr>
      </w:pPr>
      <w:r w:rsidRPr="003158E0">
        <w:rPr>
          <w:rFonts w:asciiTheme="minorHAnsi" w:hAnsiTheme="minorHAnsi"/>
          <w:sz w:val="20"/>
          <w:szCs w:val="20"/>
        </w:rPr>
        <w:t xml:space="preserve">Be a member of a New Testament, evangelical Church in the local community and attend regularly. </w:t>
      </w:r>
    </w:p>
    <w:p w:rsidR="001D7851" w:rsidRPr="003158E0" w:rsidRDefault="001D7851" w:rsidP="001D7851">
      <w:pPr>
        <w:pStyle w:val="Level3"/>
        <w:numPr>
          <w:ilvl w:val="0"/>
          <w:numId w:val="0"/>
        </w:numPr>
        <w:tabs>
          <w:tab w:val="left" w:pos="-120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0"/>
          <w:szCs w:val="20"/>
        </w:rPr>
      </w:pPr>
    </w:p>
    <w:p w:rsidR="001D7851" w:rsidRPr="003158E0" w:rsidRDefault="001D7851" w:rsidP="001D7851">
      <w:pPr>
        <w:pStyle w:val="Level3"/>
        <w:numPr>
          <w:ilvl w:val="0"/>
          <w:numId w:val="8"/>
        </w:numPr>
        <w:tabs>
          <w:tab w:val="left" w:pos="-120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0"/>
          <w:szCs w:val="20"/>
        </w:rPr>
      </w:pPr>
      <w:r w:rsidRPr="003158E0">
        <w:rPr>
          <w:rFonts w:asciiTheme="minorHAnsi" w:hAnsiTheme="minorHAnsi"/>
          <w:sz w:val="20"/>
          <w:szCs w:val="20"/>
        </w:rPr>
        <w:t>Engage in witness activities as a normal part of life.</w:t>
      </w:r>
    </w:p>
    <w:p w:rsidR="00786134" w:rsidRPr="00856A8B" w:rsidRDefault="00786134" w:rsidP="00786134">
      <w:pPr>
        <w:rPr>
          <w:rFonts w:asciiTheme="minorHAnsi" w:hAnsiTheme="minorHAnsi"/>
          <w:b/>
          <w:smallCaps/>
          <w:snapToGrid w:val="0"/>
          <w:sz w:val="16"/>
        </w:rPr>
      </w:pPr>
    </w:p>
    <w:p w:rsidR="00786134" w:rsidRPr="00856A8B" w:rsidRDefault="00786134" w:rsidP="00786134">
      <w:pPr>
        <w:pStyle w:val="Heading2"/>
        <w:rPr>
          <w:rFonts w:asciiTheme="minorHAnsi" w:hAnsiTheme="minorHAnsi"/>
        </w:rPr>
      </w:pPr>
      <w:r w:rsidRPr="00856A8B">
        <w:rPr>
          <w:rFonts w:asciiTheme="minorHAnsi" w:hAnsiTheme="minorHAnsi"/>
        </w:rPr>
        <w:t>PHYSICAL DEMANDS</w:t>
      </w:r>
    </w:p>
    <w:p w:rsidR="00786134" w:rsidRPr="00856A8B" w:rsidRDefault="00786134" w:rsidP="00786134">
      <w:pPr>
        <w:jc w:val="center"/>
        <w:rPr>
          <w:rFonts w:asciiTheme="minorHAnsi" w:hAnsiTheme="minorHAnsi"/>
          <w:b/>
          <w:snapToGrid w:val="0"/>
          <w:sz w:val="22"/>
        </w:rPr>
      </w:pPr>
    </w:p>
    <w:p w:rsidR="00786134" w:rsidRPr="00856A8B" w:rsidRDefault="00786134" w:rsidP="00786134">
      <w:pPr>
        <w:rPr>
          <w:rFonts w:asciiTheme="minorHAnsi" w:hAnsiTheme="minorHAnsi"/>
          <w:b/>
          <w:snapToGrid w:val="0"/>
          <w:sz w:val="22"/>
          <w:szCs w:val="22"/>
        </w:rPr>
      </w:pPr>
      <w:r w:rsidRPr="00856A8B">
        <w:rPr>
          <w:rFonts w:asciiTheme="minorHAnsi" w:hAnsiTheme="minorHAnsi"/>
          <w:b/>
          <w:sz w:val="22"/>
          <w:szCs w:val="22"/>
        </w:rPr>
        <w:t xml:space="preserve">PHYSICAL DEMANDS: </w:t>
      </w:r>
    </w:p>
    <w:p w:rsidR="00786134" w:rsidRPr="00856A8B" w:rsidRDefault="00786134" w:rsidP="00786134">
      <w:pPr>
        <w:rPr>
          <w:rFonts w:asciiTheme="minorHAnsi" w:hAnsiTheme="minorHAnsi"/>
          <w:b/>
          <w:snapToGrid w:val="0"/>
          <w:sz w:val="22"/>
        </w:rPr>
      </w:pPr>
    </w:p>
    <w:p w:rsidR="00786134" w:rsidRPr="00856A8B" w:rsidRDefault="00786134" w:rsidP="00786134">
      <w:pPr>
        <w:pStyle w:val="BodyText3"/>
        <w:rPr>
          <w:rFonts w:asciiTheme="minorHAnsi" w:hAnsiTheme="minorHAnsi"/>
          <w:sz w:val="18"/>
          <w:szCs w:val="18"/>
        </w:rPr>
      </w:pPr>
      <w:r w:rsidRPr="00856A8B">
        <w:rPr>
          <w:rFonts w:asciiTheme="minorHAnsi" w:hAnsiTheme="minorHAnsi"/>
          <w:sz w:val="18"/>
          <w:szCs w:val="18"/>
        </w:rPr>
        <w:t>These physical requirements are not exhaustive and the Company may add additional job-related physical demands to these if the need arises.  Corrective devises may be used to meet these physical requirements.</w:t>
      </w:r>
    </w:p>
    <w:p w:rsidR="00786134" w:rsidRPr="00856A8B" w:rsidRDefault="00786134" w:rsidP="00786134">
      <w:pPr>
        <w:rPr>
          <w:rFonts w:asciiTheme="minorHAnsi" w:hAnsiTheme="minorHAnsi"/>
          <w:snapToGrid w:val="0"/>
          <w:sz w:val="22"/>
        </w:rPr>
      </w:pPr>
    </w:p>
    <w:p w:rsidR="00786134" w:rsidRPr="00856A8B" w:rsidRDefault="00786134" w:rsidP="00786134">
      <w:pPr>
        <w:pStyle w:val="BodyTextIndent"/>
        <w:ind w:left="0"/>
        <w:rPr>
          <w:rFonts w:asciiTheme="minorHAnsi" w:hAnsiTheme="minorHAnsi"/>
        </w:rPr>
      </w:pPr>
      <w:r w:rsidRPr="00856A8B">
        <w:rPr>
          <w:rFonts w:asciiTheme="minorHAnsi" w:hAnsiTheme="minorHAnsi"/>
        </w:rPr>
        <w:t>While performing the duties of this job, the employee is regularly required to sit and talk or hear.  The employee frequently is required to use hands to finger, handle, or feel.  The employee is occasionally required to walk and reach with hands and arms.  Specific vision abilities required by this job include close vision.</w:t>
      </w:r>
    </w:p>
    <w:p w:rsidR="00786134" w:rsidRPr="00856A8B" w:rsidRDefault="00786134" w:rsidP="00786134">
      <w:pPr>
        <w:pStyle w:val="BodyTextIndent"/>
        <w:ind w:left="0"/>
        <w:rPr>
          <w:rFonts w:asciiTheme="minorHAnsi" w:hAnsiTheme="minorHAnsi"/>
        </w:rPr>
      </w:pPr>
    </w:p>
    <w:p w:rsidR="00786134" w:rsidRPr="00553BC2" w:rsidRDefault="00786134" w:rsidP="00553BC2">
      <w:pPr>
        <w:pStyle w:val="BodyTextIndent"/>
        <w:ind w:left="0"/>
        <w:rPr>
          <w:rFonts w:asciiTheme="minorHAnsi" w:hAnsiTheme="minorHAnsi"/>
        </w:rPr>
      </w:pPr>
      <w:r w:rsidRPr="00856A8B">
        <w:rPr>
          <w:rFonts w:asciiTheme="minorHAnsi" w:hAnsiTheme="minorHAnsi"/>
        </w:rPr>
        <w:t>This job requires the ability to work in stressful conditions from time to time and remain focused for extended periods of time. Ability to lift up to 30 pounds; boxes, documents, and or display units.</w:t>
      </w:r>
    </w:p>
    <w:p w:rsidR="00786134" w:rsidRPr="00856A8B" w:rsidRDefault="00786134" w:rsidP="00786134">
      <w:pPr>
        <w:pStyle w:val="BodyText2"/>
        <w:rPr>
          <w:rFonts w:asciiTheme="minorHAnsi" w:hAnsiTheme="minorHAnsi"/>
          <w:szCs w:val="18"/>
        </w:rPr>
      </w:pPr>
    </w:p>
    <w:p w:rsidR="00786134" w:rsidRPr="00856A8B" w:rsidRDefault="00786134" w:rsidP="00786134">
      <w:pPr>
        <w:pStyle w:val="BodyText2"/>
        <w:rPr>
          <w:rFonts w:asciiTheme="minorHAnsi" w:hAnsiTheme="minorHAnsi"/>
          <w:szCs w:val="18"/>
        </w:rPr>
      </w:pPr>
    </w:p>
    <w:p w:rsidR="00786134" w:rsidRPr="00856A8B" w:rsidRDefault="00786134" w:rsidP="00786134">
      <w:pPr>
        <w:pStyle w:val="Heading2"/>
        <w:rPr>
          <w:rFonts w:asciiTheme="minorHAnsi" w:hAnsiTheme="minorHAnsi"/>
        </w:rPr>
      </w:pPr>
      <w:r w:rsidRPr="00856A8B">
        <w:rPr>
          <w:rFonts w:asciiTheme="minorHAnsi" w:hAnsiTheme="minorHAnsi"/>
        </w:rPr>
        <w:t xml:space="preserve">WORK ENVIRONMENT </w:t>
      </w:r>
    </w:p>
    <w:p w:rsidR="00786134" w:rsidRPr="00856A8B" w:rsidRDefault="00786134" w:rsidP="00786134">
      <w:pPr>
        <w:pStyle w:val="BodyText2"/>
        <w:rPr>
          <w:rFonts w:asciiTheme="minorHAnsi" w:hAnsiTheme="minorHAnsi"/>
          <w:szCs w:val="18"/>
        </w:rPr>
      </w:pPr>
    </w:p>
    <w:p w:rsidR="00786134" w:rsidRPr="00856A8B" w:rsidRDefault="00786134" w:rsidP="00786134">
      <w:pPr>
        <w:pStyle w:val="BodyText2"/>
        <w:rPr>
          <w:rFonts w:asciiTheme="minorHAnsi" w:hAnsiTheme="minorHAnsi"/>
          <w:szCs w:val="18"/>
        </w:rPr>
      </w:pPr>
    </w:p>
    <w:p w:rsidR="00786134" w:rsidRPr="00856A8B" w:rsidRDefault="00786134" w:rsidP="00786134">
      <w:pPr>
        <w:pStyle w:val="BodyText2"/>
        <w:rPr>
          <w:rFonts w:asciiTheme="minorHAnsi" w:hAnsiTheme="minorHAnsi"/>
          <w:szCs w:val="18"/>
        </w:rPr>
      </w:pPr>
      <w:r w:rsidRPr="00856A8B">
        <w:rPr>
          <w:rFonts w:asciiTheme="minorHAnsi" w:hAnsiTheme="minorHAnsi"/>
          <w:szCs w:val="18"/>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786134" w:rsidRPr="00856A8B" w:rsidRDefault="00786134" w:rsidP="00786134">
      <w:pPr>
        <w:rPr>
          <w:rFonts w:asciiTheme="minorHAnsi" w:hAnsiTheme="minorHAnsi"/>
          <w:snapToGrid w:val="0"/>
          <w:sz w:val="24"/>
        </w:rPr>
      </w:pPr>
    </w:p>
    <w:p w:rsidR="00786134" w:rsidRPr="00856A8B" w:rsidRDefault="00786134" w:rsidP="00786134">
      <w:pPr>
        <w:tabs>
          <w:tab w:val="left" w:pos="360"/>
          <w:tab w:val="left" w:pos="900"/>
          <w:tab w:val="left" w:pos="990"/>
        </w:tabs>
        <w:rPr>
          <w:rFonts w:asciiTheme="minorHAnsi" w:hAnsiTheme="minorHAnsi"/>
          <w:sz w:val="22"/>
        </w:rPr>
      </w:pPr>
      <w:r w:rsidRPr="00856A8B">
        <w:rPr>
          <w:rFonts w:asciiTheme="minorHAnsi" w:hAnsiTheme="minorHAnsi"/>
          <w:sz w:val="22"/>
        </w:rPr>
        <w:t xml:space="preserve">Job functions are performed in a normal office environment. The position requires flexibility in scheduling and possible travel throughout the region. </w:t>
      </w:r>
    </w:p>
    <w:p w:rsidR="00786134" w:rsidRPr="00856A8B" w:rsidRDefault="00786134" w:rsidP="00786134">
      <w:pPr>
        <w:tabs>
          <w:tab w:val="left" w:pos="360"/>
          <w:tab w:val="left" w:pos="900"/>
          <w:tab w:val="left" w:pos="990"/>
        </w:tabs>
        <w:rPr>
          <w:rFonts w:asciiTheme="minorHAnsi" w:hAnsiTheme="minorHAnsi"/>
          <w:sz w:val="22"/>
        </w:rPr>
      </w:pPr>
    </w:p>
    <w:p w:rsidR="00786134" w:rsidRPr="00856A8B" w:rsidRDefault="00786134" w:rsidP="00786134">
      <w:pPr>
        <w:rPr>
          <w:rFonts w:asciiTheme="minorHAnsi" w:hAnsiTheme="minorHAnsi"/>
          <w:bCs/>
          <w:i/>
          <w:iCs/>
          <w:color w:val="000000"/>
          <w:sz w:val="18"/>
          <w:szCs w:val="18"/>
        </w:rPr>
      </w:pPr>
    </w:p>
    <w:p w:rsidR="00786134" w:rsidRPr="00856A8B" w:rsidRDefault="00786134" w:rsidP="00786134">
      <w:pPr>
        <w:rPr>
          <w:rFonts w:asciiTheme="minorHAnsi" w:hAnsiTheme="minorHAnsi"/>
          <w:color w:val="000000"/>
          <w:sz w:val="18"/>
          <w:szCs w:val="18"/>
        </w:rPr>
      </w:pPr>
      <w:r w:rsidRPr="00856A8B">
        <w:rPr>
          <w:rFonts w:asciiTheme="minorHAnsi" w:hAnsiTheme="minorHAnsi"/>
          <w:bCs/>
          <w:i/>
          <w:iCs/>
          <w:color w:val="000000"/>
          <w:sz w:val="18"/>
          <w:szCs w:val="18"/>
        </w:rPr>
        <w:t>I understand this job description is not intended to be an “all-inclusive” list of the requirements of this position, but to describe the general nature of the job and a reasonable representation of its activities.  I also understand that additional related responsibilities may be identified by the company and listed as such in my performance appraisal.</w:t>
      </w:r>
    </w:p>
    <w:p w:rsidR="00786134" w:rsidRPr="00856A8B" w:rsidRDefault="00786134" w:rsidP="00786134">
      <w:pPr>
        <w:rPr>
          <w:rFonts w:asciiTheme="minorHAnsi" w:hAnsiTheme="minorHAnsi"/>
          <w:bCs/>
          <w:i/>
          <w:iCs/>
          <w:color w:val="000000"/>
        </w:rPr>
      </w:pPr>
      <w:r w:rsidRPr="00856A8B">
        <w:rPr>
          <w:rFonts w:asciiTheme="minorHAnsi" w:hAnsiTheme="minorHAnsi"/>
          <w:color w:val="000000"/>
        </w:rPr>
        <w:t> </w:t>
      </w:r>
    </w:p>
    <w:p w:rsidR="00786134" w:rsidRPr="00856A8B" w:rsidRDefault="00786134" w:rsidP="00786134">
      <w:pPr>
        <w:rPr>
          <w:rFonts w:asciiTheme="minorHAnsi" w:hAnsiTheme="minorHAnsi"/>
          <w:bCs/>
          <w:iCs/>
          <w:color w:val="000000"/>
          <w:sz w:val="18"/>
          <w:szCs w:val="18"/>
        </w:rPr>
      </w:pPr>
    </w:p>
    <w:p w:rsidR="00786134" w:rsidRPr="00856A8B" w:rsidRDefault="00786134" w:rsidP="00786134">
      <w:pPr>
        <w:rPr>
          <w:rFonts w:asciiTheme="minorHAnsi" w:hAnsiTheme="minorHAnsi"/>
          <w:bCs/>
          <w:iCs/>
          <w:color w:val="000000"/>
          <w:sz w:val="18"/>
          <w:szCs w:val="18"/>
        </w:rPr>
      </w:pPr>
    </w:p>
    <w:p w:rsidR="00786134" w:rsidRPr="00856A8B" w:rsidRDefault="00786134" w:rsidP="00786134">
      <w:pPr>
        <w:rPr>
          <w:rFonts w:asciiTheme="minorHAnsi" w:hAnsiTheme="minorHAnsi"/>
          <w:bCs/>
          <w:iCs/>
          <w:color w:val="000000"/>
          <w:sz w:val="18"/>
          <w:szCs w:val="18"/>
        </w:rPr>
      </w:pPr>
    </w:p>
    <w:p w:rsidR="00786134" w:rsidRPr="00856A8B" w:rsidRDefault="00786134" w:rsidP="00786134">
      <w:pPr>
        <w:rPr>
          <w:rFonts w:asciiTheme="minorHAnsi" w:hAnsiTheme="minorHAnsi"/>
          <w:bCs/>
          <w:iCs/>
          <w:color w:val="000000"/>
          <w:sz w:val="18"/>
          <w:szCs w:val="18"/>
        </w:rPr>
      </w:pPr>
    </w:p>
    <w:p w:rsidR="00786134" w:rsidRPr="00856A8B" w:rsidRDefault="00786134" w:rsidP="00786134">
      <w:pPr>
        <w:rPr>
          <w:rFonts w:asciiTheme="minorHAnsi" w:hAnsiTheme="minorHAnsi"/>
          <w:bCs/>
          <w:iCs/>
          <w:color w:val="000000"/>
          <w:sz w:val="18"/>
          <w:szCs w:val="18"/>
        </w:rPr>
      </w:pPr>
    </w:p>
    <w:p w:rsidR="00D005D0" w:rsidRPr="00856A8B" w:rsidRDefault="00786134" w:rsidP="00786134">
      <w:pPr>
        <w:rPr>
          <w:rFonts w:asciiTheme="minorHAnsi" w:hAnsiTheme="minorHAnsi"/>
          <w:bCs/>
          <w:iCs/>
          <w:color w:val="000000"/>
          <w:sz w:val="18"/>
          <w:szCs w:val="18"/>
        </w:rPr>
      </w:pPr>
      <w:r w:rsidRPr="00856A8B">
        <w:rPr>
          <w:rFonts w:asciiTheme="minorHAnsi" w:hAnsiTheme="minorHAnsi"/>
          <w:bCs/>
          <w:iCs/>
          <w:color w:val="000000"/>
          <w:sz w:val="18"/>
          <w:szCs w:val="18"/>
        </w:rPr>
        <w:t>Print Name: _______________________________   Signed: ___________________________________   Dated: _____________</w:t>
      </w:r>
    </w:p>
    <w:sectPr w:rsidR="00D005D0" w:rsidRPr="00856A8B" w:rsidSect="00D005D0">
      <w:headerReference w:type="even" r:id="rId8"/>
      <w:headerReference w:type="default" r:id="rId9"/>
      <w:footerReference w:type="default" r:id="rId10"/>
      <w:headerReference w:type="first" r:id="rId11"/>
      <w:pgSz w:w="12240" w:h="15840" w:code="1"/>
      <w:pgMar w:top="2160" w:right="1260" w:bottom="1152" w:left="1440" w:header="360" w:footer="36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582" w:rsidRDefault="00937582">
      <w:r>
        <w:separator/>
      </w:r>
    </w:p>
  </w:endnote>
  <w:endnote w:type="continuationSeparator" w:id="0">
    <w:p w:rsidR="00937582" w:rsidRDefault="0093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5D0" w:rsidRDefault="00D005D0" w:rsidP="00D005D0">
    <w:pPr>
      <w:pStyle w:val="Footer"/>
      <w:jc w:val="center"/>
      <w:rPr>
        <w:rFonts w:ascii="Times New Roman" w:hAnsi="Times New Roman"/>
        <w:b/>
        <w:i/>
        <w:caps w:val="0"/>
        <w:sz w:val="18"/>
        <w:szCs w:val="18"/>
      </w:rPr>
    </w:pPr>
  </w:p>
  <w:p w:rsidR="00D005D0" w:rsidRDefault="002845E1" w:rsidP="00D005D0">
    <w:pPr>
      <w:pStyle w:val="Footer"/>
      <w:pBdr>
        <w:top w:val="single" w:sz="2" w:space="1" w:color="auto"/>
      </w:pBdr>
      <w:tabs>
        <w:tab w:val="left" w:pos="3558"/>
        <w:tab w:val="center" w:pos="5040"/>
      </w:tabs>
      <w:jc w:val="both"/>
      <w:rPr>
        <w:rFonts w:ascii="Times New Roman" w:hAnsi="Times New Roman"/>
        <w:caps w:val="0"/>
        <w:sz w:val="16"/>
        <w:szCs w:val="16"/>
      </w:rPr>
    </w:pPr>
    <w:r>
      <w:rPr>
        <w:rFonts w:ascii="Times New Roman" w:hAnsi="Times New Roman"/>
        <w:i/>
        <w:caps w:val="0"/>
        <w:sz w:val="16"/>
        <w:szCs w:val="16"/>
      </w:rPr>
      <w:t>Payroll Specialist</w:t>
    </w:r>
    <w:r w:rsidR="00964416" w:rsidRPr="00964416">
      <w:rPr>
        <w:rFonts w:ascii="Times New Roman" w:hAnsi="Times New Roman"/>
        <w:i/>
        <w:caps w:val="0"/>
        <w:sz w:val="16"/>
        <w:szCs w:val="16"/>
      </w:rPr>
      <w:t xml:space="preserve"> </w:t>
    </w:r>
    <w:r w:rsidR="00C94D9A">
      <w:rPr>
        <w:rFonts w:ascii="Times New Roman" w:hAnsi="Times New Roman"/>
        <w:i/>
        <w:caps w:val="0"/>
        <w:sz w:val="16"/>
        <w:szCs w:val="16"/>
      </w:rPr>
      <w:t>2/2016</w:t>
    </w:r>
    <w:r w:rsidR="00D005D0">
      <w:rPr>
        <w:rFonts w:ascii="Times New Roman" w:hAnsi="Times New Roman"/>
        <w:caps w:val="0"/>
        <w:sz w:val="16"/>
        <w:szCs w:val="16"/>
      </w:rPr>
      <w:tab/>
    </w:r>
    <w:r w:rsidR="00D005D0">
      <w:rPr>
        <w:rFonts w:ascii="Times New Roman" w:hAnsi="Times New Roman"/>
        <w:caps w:val="0"/>
        <w:sz w:val="16"/>
        <w:szCs w:val="16"/>
      </w:rPr>
      <w:tab/>
    </w:r>
    <w:r w:rsidR="00D005D0">
      <w:rPr>
        <w:rFonts w:ascii="Times New Roman" w:hAnsi="Times New Roman"/>
        <w:caps w:val="0"/>
        <w:sz w:val="16"/>
        <w:szCs w:val="16"/>
      </w:rPr>
      <w:tab/>
      <w:t xml:space="preserve">Page </w:t>
    </w:r>
    <w:r w:rsidR="00D76F4B">
      <w:rPr>
        <w:rStyle w:val="PageNumber"/>
        <w:rFonts w:ascii="Times New Roman" w:hAnsi="Times New Roman"/>
        <w:sz w:val="16"/>
        <w:szCs w:val="16"/>
      </w:rPr>
      <w:fldChar w:fldCharType="begin"/>
    </w:r>
    <w:r w:rsidR="00D005D0">
      <w:rPr>
        <w:rStyle w:val="PageNumber"/>
        <w:rFonts w:ascii="Times New Roman" w:hAnsi="Times New Roman"/>
        <w:sz w:val="16"/>
        <w:szCs w:val="16"/>
      </w:rPr>
      <w:instrText xml:space="preserve"> PAGE </w:instrText>
    </w:r>
    <w:r w:rsidR="00D76F4B">
      <w:rPr>
        <w:rStyle w:val="PageNumber"/>
        <w:rFonts w:ascii="Times New Roman" w:hAnsi="Times New Roman"/>
        <w:sz w:val="16"/>
        <w:szCs w:val="16"/>
      </w:rPr>
      <w:fldChar w:fldCharType="separate"/>
    </w:r>
    <w:r w:rsidR="001379C2">
      <w:rPr>
        <w:rStyle w:val="PageNumber"/>
        <w:rFonts w:ascii="Times New Roman" w:hAnsi="Times New Roman"/>
        <w:noProof/>
        <w:sz w:val="16"/>
        <w:szCs w:val="16"/>
      </w:rPr>
      <w:t>1</w:t>
    </w:r>
    <w:r w:rsidR="00D76F4B">
      <w:rPr>
        <w:rStyle w:val="PageNumber"/>
        <w:rFonts w:ascii="Times New Roman" w:hAnsi="Times New Roman"/>
        <w:sz w:val="16"/>
        <w:szCs w:val="16"/>
      </w:rPr>
      <w:fldChar w:fldCharType="end"/>
    </w:r>
  </w:p>
  <w:p w:rsidR="00D005D0" w:rsidRDefault="00D00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582" w:rsidRDefault="00937582">
      <w:r>
        <w:separator/>
      </w:r>
    </w:p>
  </w:footnote>
  <w:footnote w:type="continuationSeparator" w:id="0">
    <w:p w:rsidR="00937582" w:rsidRDefault="00937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15C" w:rsidRDefault="0019115C" w:rsidP="00D43809">
    <w:pPr>
      <w:pStyle w:val="Header"/>
      <w:numPr>
        <w:ilvl w:val="0"/>
        <w:numId w:val="2"/>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15C" w:rsidRDefault="00B13035" w:rsidP="0019115C">
    <w:pPr>
      <w:pStyle w:val="Header"/>
      <w:ind w:left="-1440"/>
    </w:pPr>
    <w:r>
      <w:rPr>
        <w:noProof/>
      </w:rPr>
      <mc:AlternateContent>
        <mc:Choice Requires="wps">
          <w:drawing>
            <wp:anchor distT="0" distB="0" distL="114300" distR="114300" simplePos="0" relativeHeight="251657728" behindDoc="0" locked="0" layoutInCell="1" allowOverlap="1" wp14:anchorId="38690C68" wp14:editId="310DB332">
              <wp:simplePos x="0" y="0"/>
              <wp:positionH relativeFrom="column">
                <wp:posOffset>0</wp:posOffset>
              </wp:positionH>
              <wp:positionV relativeFrom="paragraph">
                <wp:posOffset>392373</wp:posOffset>
              </wp:positionV>
              <wp:extent cx="2436125" cy="545911"/>
              <wp:effectExtent l="0" t="0" r="254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6125" cy="5459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05D0" w:rsidRPr="0094310F" w:rsidRDefault="00D20DDC" w:rsidP="008D563C">
                          <w:pPr>
                            <w:rPr>
                              <w:i/>
                            </w:rPr>
                          </w:pPr>
                          <w:r>
                            <w:rPr>
                              <w:i/>
                            </w:rPr>
                            <w:t>Florida Baptist Children’s Homes</w:t>
                          </w:r>
                          <w:r w:rsidR="00D005D0" w:rsidRPr="0094310F">
                            <w:rPr>
                              <w:i/>
                            </w:rPr>
                            <w:t xml:space="preserve"> is an equal opportunity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30.9pt;width:191.8pt;height: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" stroked="f">
              <v:textbox>
                <w:txbxContent>
                  <w:p w:rsidR="00D005D0" w:rsidRPr="0094310F" w:rsidRDefault="00D20DDC" w:rsidP="008D563C">
                    <w:pPr>
                      <w:rPr>
                        <w:i/>
                      </w:rPr>
                    </w:pPr>
                    <w:r>
                      <w:rPr>
                        <w:i/>
                      </w:rPr>
                      <w:t>Florida Baptist Children’s Homes</w:t>
                    </w:r>
                    <w:r w:rsidR="00D005D0" w:rsidRPr="0094310F">
                      <w:rPr>
                        <w:i/>
                      </w:rPr>
                      <w:t xml:space="preserve"> is an equal opportunity employer</w:t>
                    </w:r>
                  </w:p>
                </w:txbxContent>
              </v:textbox>
            </v:shape>
          </w:pict>
        </mc:Fallback>
      </mc:AlternateContent>
    </w:r>
    <w:r w:rsidR="00E66896" w:rsidRPr="00D74F84">
      <w:rPr>
        <w:noProof/>
      </w:rPr>
      <mc:AlternateContent>
        <mc:Choice Requires="wps">
          <w:drawing>
            <wp:anchor distT="0" distB="0" distL="114300" distR="114300" simplePos="0" relativeHeight="251659776" behindDoc="0" locked="0" layoutInCell="1" allowOverlap="1" wp14:anchorId="75A04E97" wp14:editId="21F3F75C">
              <wp:simplePos x="0" y="0"/>
              <wp:positionH relativeFrom="column">
                <wp:posOffset>4305300</wp:posOffset>
              </wp:positionH>
              <wp:positionV relativeFrom="paragraph">
                <wp:posOffset>935990</wp:posOffset>
              </wp:positionV>
              <wp:extent cx="2438400" cy="323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896" w:rsidRPr="00300613" w:rsidRDefault="00E66896" w:rsidP="00E66896">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39pt;margin-top:73.7pt;width:192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" stroked="f">
              <v:textbox>
                <w:txbxContent>
                  <w:p w:rsidR="00E66896" w:rsidRPr="00300613" w:rsidRDefault="00E66896" w:rsidP="00E66896">
                    <w:pPr>
                      <w:rPr>
                        <w:b/>
                        <w:i/>
                      </w:rPr>
                    </w:pPr>
                  </w:p>
                </w:txbxContent>
              </v:textbox>
            </v:shape>
          </w:pict>
        </mc:Fallback>
      </mc:AlternateContent>
    </w:r>
    <w:r w:rsidR="00D20DDC">
      <w:tab/>
    </w:r>
    <w:r w:rsidR="00D20DDC">
      <w:tab/>
    </w:r>
    <w:r w:rsidR="00D20DDC">
      <w:tab/>
    </w:r>
    <w:r>
      <w:tab/>
    </w:r>
    <w:r w:rsidR="00D20DDC">
      <w:tab/>
    </w:r>
    <w:r w:rsidR="00D20DDC">
      <w:tab/>
    </w:r>
    <w:r w:rsidR="00D20DDC">
      <w:tab/>
    </w:r>
    <w:r w:rsidR="00D20DDC">
      <w:tab/>
      <w:t xml:space="preserve">    </w:t>
    </w:r>
    <w:r>
      <w:rPr>
        <w:noProof/>
      </w:rPr>
      <w:drawing>
        <wp:inline distT="0" distB="0" distL="0" distR="0" wp14:anchorId="74152215" wp14:editId="69C97198">
          <wp:extent cx="3145809" cy="6110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 Logo_Stacked_COLOR.jpg"/>
                  <pic:cNvPicPr/>
                </pic:nvPicPr>
                <pic:blipFill>
                  <a:blip r:embed="rId1">
                    <a:extLst>
                      <a:ext uri="{28A0092B-C50C-407E-A947-70E740481C1C}">
                        <a14:useLocalDpi xmlns:a14="http://schemas.microsoft.com/office/drawing/2010/main" val="0"/>
                      </a:ext>
                    </a:extLst>
                  </a:blip>
                  <a:stretch>
                    <a:fillRect/>
                  </a:stretch>
                </pic:blipFill>
                <pic:spPr>
                  <a:xfrm>
                    <a:off x="0" y="0"/>
                    <a:ext cx="3153708" cy="6125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15C" w:rsidRDefault="0019115C" w:rsidP="00D43809">
    <w:pPr>
      <w:pStyle w:val="Header"/>
      <w:numPr>
        <w:ilvl w:val="0"/>
        <w:numId w:val="3"/>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
    <w:lvl w:ilvl="0">
      <w:start w:val="1"/>
      <w:numFmt w:val="upperRoman"/>
      <w:lvlText w:val="%1."/>
      <w:lvlJc w:val="left"/>
    </w:lvl>
    <w:lvl w:ilvl="1">
      <w:start w:val="1"/>
      <w:numFmt w:val="upperLetter"/>
      <w:lvlText w:val="%2."/>
      <w:lvlJc w:val="left"/>
    </w:lvl>
    <w:lvl w:ilvl="2">
      <w:start w:val="1"/>
      <w:numFmt w:val="decimal"/>
      <w:pStyle w:val="Level3"/>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nsid w:val="00000002"/>
    <w:multiLevelType w:val="multilevel"/>
    <w:tmpl w:val="00000000"/>
    <w:name w:val="AutoList3"/>
    <w:lvl w:ilvl="0">
      <w:start w:val="1"/>
      <w:numFmt w:val="decimal"/>
      <w:lvlText w:val="II"/>
      <w:lvlJc w:val="left"/>
    </w:lvl>
    <w:lvl w:ilvl="1">
      <w:start w:val="1"/>
      <w:numFmt w:val="upperLetter"/>
      <w:lvlText w:val="A."/>
      <w:lvlJc w:val="left"/>
    </w:lvl>
    <w:lvl w:ilvl="2">
      <w:start w:val="1"/>
      <w:numFmt w:val="decimal"/>
      <w:lvlText w:val="%3."/>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2">
    <w:nsid w:val="00000003"/>
    <w:multiLevelType w:val="multilevel"/>
    <w:tmpl w:val="00000000"/>
    <w:name w:val="AutoList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6"/>
    <w:multiLevelType w:val="multilevel"/>
    <w:tmpl w:val="00000000"/>
    <w:name w:val="AutoList9"/>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nsid w:val="19B27363"/>
    <w:multiLevelType w:val="singleLevel"/>
    <w:tmpl w:val="AC92F38C"/>
    <w:lvl w:ilvl="0">
      <w:numFmt w:val="decimal"/>
      <w:lvlText w:val="%1"/>
      <w:legacy w:legacy="1" w:legacySpace="0" w:legacyIndent="0"/>
      <w:lvlJc w:val="left"/>
    </w:lvl>
  </w:abstractNum>
  <w:abstractNum w:abstractNumId="5">
    <w:nsid w:val="1E184702"/>
    <w:multiLevelType w:val="hybridMultilevel"/>
    <w:tmpl w:val="C28A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E52112"/>
    <w:multiLevelType w:val="hybridMultilevel"/>
    <w:tmpl w:val="CA44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EA1924"/>
    <w:multiLevelType w:val="hybridMultilevel"/>
    <w:tmpl w:val="8076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221823"/>
    <w:multiLevelType w:val="singleLevel"/>
    <w:tmpl w:val="0409000F"/>
    <w:lvl w:ilvl="0">
      <w:start w:val="1"/>
      <w:numFmt w:val="decimal"/>
      <w:pStyle w:val="Level2"/>
      <w:lvlText w:val="%1."/>
      <w:lvlJc w:val="left"/>
      <w:pPr>
        <w:tabs>
          <w:tab w:val="num" w:pos="360"/>
        </w:tabs>
        <w:ind w:left="360" w:hanging="360"/>
      </w:pPr>
    </w:lvl>
  </w:abstractNum>
  <w:abstractNum w:abstractNumId="9">
    <w:nsid w:val="498B29F6"/>
    <w:multiLevelType w:val="hybridMultilevel"/>
    <w:tmpl w:val="FA7A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6465E8"/>
    <w:multiLevelType w:val="singleLevel"/>
    <w:tmpl w:val="AC92F38C"/>
    <w:lvl w:ilvl="0">
      <w:numFmt w:val="decimal"/>
      <w:lvlText w:val="%1"/>
      <w:legacy w:legacy="1" w:legacySpace="0" w:legacyIndent="0"/>
      <w:lvlJc w:val="left"/>
    </w:lvl>
  </w:abstractNum>
  <w:abstractNum w:abstractNumId="11">
    <w:nsid w:val="5D031349"/>
    <w:multiLevelType w:val="hybridMultilevel"/>
    <w:tmpl w:val="06F65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lvl w:ilvl="0">
        <w:start w:val="2"/>
        <w:numFmt w:val="decimal"/>
        <w:pStyle w:val="Level2"/>
        <w:lvlText w:val="%1."/>
        <w:legacy w:legacy="1" w:legacySpace="0" w:legacyIndent="360"/>
        <w:lvlJc w:val="left"/>
        <w:pPr>
          <w:ind w:left="360" w:hanging="360"/>
        </w:pPr>
      </w:lvl>
    </w:lvlOverride>
  </w:num>
  <w:num w:numId="2">
    <w:abstractNumId w:val="10"/>
  </w:num>
  <w:num w:numId="3">
    <w:abstractNumId w:val="4"/>
  </w:num>
  <w:num w:numId="4">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5">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1"/>
  </w:num>
  <w:num w:numId="7">
    <w:abstractNumId w:val="7"/>
  </w:num>
  <w:num w:numId="8">
    <w:abstractNumId w:val="6"/>
  </w:num>
  <w:num w:numId="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9"/>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31"/>
    <w:rsid w:val="00004A83"/>
    <w:rsid w:val="00011ECD"/>
    <w:rsid w:val="00023C7C"/>
    <w:rsid w:val="00034D62"/>
    <w:rsid w:val="00074A0D"/>
    <w:rsid w:val="00077DFB"/>
    <w:rsid w:val="00085072"/>
    <w:rsid w:val="00097E60"/>
    <w:rsid w:val="000A5A1F"/>
    <w:rsid w:val="000E19C6"/>
    <w:rsid w:val="000F260D"/>
    <w:rsid w:val="00111FCE"/>
    <w:rsid w:val="001379C2"/>
    <w:rsid w:val="0014293E"/>
    <w:rsid w:val="0015677D"/>
    <w:rsid w:val="00164E25"/>
    <w:rsid w:val="0019115C"/>
    <w:rsid w:val="00197432"/>
    <w:rsid w:val="001A01D3"/>
    <w:rsid w:val="001B599C"/>
    <w:rsid w:val="001D7851"/>
    <w:rsid w:val="001F078B"/>
    <w:rsid w:val="001F6B1E"/>
    <w:rsid w:val="00222B40"/>
    <w:rsid w:val="002234C9"/>
    <w:rsid w:val="00256470"/>
    <w:rsid w:val="002845E1"/>
    <w:rsid w:val="0028491E"/>
    <w:rsid w:val="002A19B0"/>
    <w:rsid w:val="002B6F73"/>
    <w:rsid w:val="002D4E8E"/>
    <w:rsid w:val="00323415"/>
    <w:rsid w:val="00331DBE"/>
    <w:rsid w:val="003B59E1"/>
    <w:rsid w:val="003C1EE5"/>
    <w:rsid w:val="003C7677"/>
    <w:rsid w:val="003D59D8"/>
    <w:rsid w:val="003F209E"/>
    <w:rsid w:val="00405B22"/>
    <w:rsid w:val="00452310"/>
    <w:rsid w:val="00454C61"/>
    <w:rsid w:val="004858AD"/>
    <w:rsid w:val="004C6D5B"/>
    <w:rsid w:val="004D3F62"/>
    <w:rsid w:val="004D5028"/>
    <w:rsid w:val="00504E23"/>
    <w:rsid w:val="005305E1"/>
    <w:rsid w:val="00535780"/>
    <w:rsid w:val="0054000E"/>
    <w:rsid w:val="00543657"/>
    <w:rsid w:val="00553BC2"/>
    <w:rsid w:val="0055691C"/>
    <w:rsid w:val="00586B67"/>
    <w:rsid w:val="005B7185"/>
    <w:rsid w:val="005E5DB5"/>
    <w:rsid w:val="005E7C37"/>
    <w:rsid w:val="005F2141"/>
    <w:rsid w:val="005F3F83"/>
    <w:rsid w:val="006405E7"/>
    <w:rsid w:val="00692FB8"/>
    <w:rsid w:val="00697398"/>
    <w:rsid w:val="006C5BF2"/>
    <w:rsid w:val="006C5DF1"/>
    <w:rsid w:val="006E01F8"/>
    <w:rsid w:val="00707558"/>
    <w:rsid w:val="00735FB2"/>
    <w:rsid w:val="0076357E"/>
    <w:rsid w:val="00771B67"/>
    <w:rsid w:val="0077295F"/>
    <w:rsid w:val="00786134"/>
    <w:rsid w:val="007A3915"/>
    <w:rsid w:val="007B2D05"/>
    <w:rsid w:val="007C4563"/>
    <w:rsid w:val="007C514A"/>
    <w:rsid w:val="007E4783"/>
    <w:rsid w:val="007F7C8F"/>
    <w:rsid w:val="00827E2C"/>
    <w:rsid w:val="00832918"/>
    <w:rsid w:val="00856A8B"/>
    <w:rsid w:val="00862F38"/>
    <w:rsid w:val="00873DAA"/>
    <w:rsid w:val="008A60F6"/>
    <w:rsid w:val="008B4871"/>
    <w:rsid w:val="008D3BF9"/>
    <w:rsid w:val="008D563C"/>
    <w:rsid w:val="00937582"/>
    <w:rsid w:val="00964416"/>
    <w:rsid w:val="009875F4"/>
    <w:rsid w:val="009C1145"/>
    <w:rsid w:val="009C7FAB"/>
    <w:rsid w:val="009D2541"/>
    <w:rsid w:val="009E5318"/>
    <w:rsid w:val="009F770D"/>
    <w:rsid w:val="00A1606F"/>
    <w:rsid w:val="00A44369"/>
    <w:rsid w:val="00A705B5"/>
    <w:rsid w:val="00A72265"/>
    <w:rsid w:val="00A748BE"/>
    <w:rsid w:val="00AA3685"/>
    <w:rsid w:val="00B13035"/>
    <w:rsid w:val="00B37770"/>
    <w:rsid w:val="00B54A54"/>
    <w:rsid w:val="00B56973"/>
    <w:rsid w:val="00B66CEF"/>
    <w:rsid w:val="00BA65D5"/>
    <w:rsid w:val="00BF44D0"/>
    <w:rsid w:val="00C33231"/>
    <w:rsid w:val="00C44044"/>
    <w:rsid w:val="00C46C84"/>
    <w:rsid w:val="00C94D9A"/>
    <w:rsid w:val="00CC37C1"/>
    <w:rsid w:val="00CC6755"/>
    <w:rsid w:val="00CC6B84"/>
    <w:rsid w:val="00D00344"/>
    <w:rsid w:val="00D005D0"/>
    <w:rsid w:val="00D04334"/>
    <w:rsid w:val="00D20DDC"/>
    <w:rsid w:val="00D23FCB"/>
    <w:rsid w:val="00D34EEF"/>
    <w:rsid w:val="00D43809"/>
    <w:rsid w:val="00D50506"/>
    <w:rsid w:val="00D70F71"/>
    <w:rsid w:val="00D76F4B"/>
    <w:rsid w:val="00D807FB"/>
    <w:rsid w:val="00D83141"/>
    <w:rsid w:val="00DC544F"/>
    <w:rsid w:val="00DD2EB8"/>
    <w:rsid w:val="00DE095F"/>
    <w:rsid w:val="00DE4F0A"/>
    <w:rsid w:val="00DF4214"/>
    <w:rsid w:val="00DF6319"/>
    <w:rsid w:val="00E04F47"/>
    <w:rsid w:val="00E0509F"/>
    <w:rsid w:val="00E20F8E"/>
    <w:rsid w:val="00E61A09"/>
    <w:rsid w:val="00E66896"/>
    <w:rsid w:val="00E85EB5"/>
    <w:rsid w:val="00EC48AA"/>
    <w:rsid w:val="00EE1252"/>
    <w:rsid w:val="00EE5EE1"/>
    <w:rsid w:val="00F045AF"/>
    <w:rsid w:val="00F1626A"/>
    <w:rsid w:val="00F52216"/>
    <w:rsid w:val="00F56947"/>
    <w:rsid w:val="00F56FBD"/>
    <w:rsid w:val="00F83862"/>
    <w:rsid w:val="00F860A3"/>
    <w:rsid w:val="00F95BC2"/>
    <w:rsid w:val="00FA2435"/>
    <w:rsid w:val="00FA3B87"/>
    <w:rsid w:val="00FB23A5"/>
    <w:rsid w:val="00FC45A9"/>
    <w:rsid w:val="00FF03BA"/>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231"/>
    <w:rPr>
      <w:rFonts w:ascii="Times New Roman" w:eastAsia="Times New Roman" w:hAnsi="Times New Roman"/>
    </w:rPr>
  </w:style>
  <w:style w:type="paragraph" w:styleId="Heading2">
    <w:name w:val="heading 2"/>
    <w:basedOn w:val="Normal"/>
    <w:next w:val="Normal"/>
    <w:link w:val="Heading2Char"/>
    <w:qFormat/>
    <w:rsid w:val="00C33231"/>
    <w:pPr>
      <w:keepNext/>
      <w:pBdr>
        <w:top w:val="single" w:sz="4" w:space="1" w:color="auto"/>
        <w:left w:val="single" w:sz="4" w:space="4" w:color="auto"/>
        <w:bottom w:val="single" w:sz="4" w:space="1" w:color="auto"/>
        <w:right w:val="single" w:sz="4" w:space="4" w:color="auto"/>
      </w:pBdr>
      <w:shd w:val="pct40" w:color="auto" w:fill="FFFFFF"/>
      <w:jc w:val="center"/>
      <w:outlineLvl w:val="1"/>
    </w:pPr>
    <w:rPr>
      <w:rFonts w:ascii="Arial" w:hAnsi="Arial"/>
      <w:b/>
      <w:snapToGrid w:val="0"/>
      <w:color w:val="FFFF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33231"/>
    <w:rPr>
      <w:rFonts w:ascii="Arial" w:eastAsia="Times New Roman" w:hAnsi="Arial" w:cs="Times New Roman"/>
      <w:b/>
      <w:snapToGrid w:val="0"/>
      <w:color w:val="FFFFFF"/>
      <w:szCs w:val="20"/>
      <w:shd w:val="pct40" w:color="auto" w:fill="FFFFFF"/>
    </w:rPr>
  </w:style>
  <w:style w:type="paragraph" w:styleId="Footer">
    <w:name w:val="footer"/>
    <w:basedOn w:val="Normal"/>
    <w:link w:val="FooterChar"/>
    <w:rsid w:val="00C33231"/>
    <w:pPr>
      <w:tabs>
        <w:tab w:val="center" w:pos="4320"/>
        <w:tab w:val="right" w:pos="8640"/>
      </w:tabs>
      <w:overflowPunct w:val="0"/>
      <w:autoSpaceDE w:val="0"/>
      <w:autoSpaceDN w:val="0"/>
      <w:adjustRightInd w:val="0"/>
      <w:textAlignment w:val="baseline"/>
    </w:pPr>
    <w:rPr>
      <w:rFonts w:ascii="Arial" w:hAnsi="Arial"/>
      <w:caps/>
    </w:rPr>
  </w:style>
  <w:style w:type="character" w:customStyle="1" w:styleId="FooterChar">
    <w:name w:val="Footer Char"/>
    <w:link w:val="Footer"/>
    <w:semiHidden/>
    <w:rsid w:val="00C33231"/>
    <w:rPr>
      <w:rFonts w:ascii="Arial" w:eastAsia="Times New Roman" w:hAnsi="Arial" w:cs="Times New Roman"/>
      <w:caps/>
      <w:sz w:val="20"/>
      <w:szCs w:val="20"/>
    </w:rPr>
  </w:style>
  <w:style w:type="paragraph" w:customStyle="1" w:styleId="OIC1Address">
    <w:name w:val="OIC1 Address"/>
    <w:basedOn w:val="Normal"/>
    <w:rsid w:val="00C33231"/>
    <w:pPr>
      <w:widowControl w:val="0"/>
      <w:tabs>
        <w:tab w:val="left" w:pos="1440"/>
      </w:tabs>
      <w:overflowPunct w:val="0"/>
      <w:autoSpaceDE w:val="0"/>
      <w:autoSpaceDN w:val="0"/>
      <w:adjustRightInd w:val="0"/>
      <w:textAlignment w:val="baseline"/>
    </w:pPr>
    <w:rPr>
      <w:rFonts w:ascii="Arial" w:hAnsi="Arial"/>
      <w:color w:val="000080"/>
    </w:rPr>
  </w:style>
  <w:style w:type="paragraph" w:customStyle="1" w:styleId="OIC1DocumentLabel">
    <w:name w:val="OIC1 Document Label"/>
    <w:basedOn w:val="Normal"/>
    <w:rsid w:val="00C33231"/>
    <w:pPr>
      <w:widowControl w:val="0"/>
      <w:overflowPunct w:val="0"/>
      <w:autoSpaceDE w:val="0"/>
      <w:autoSpaceDN w:val="0"/>
      <w:adjustRightInd w:val="0"/>
      <w:spacing w:line="560" w:lineRule="exact"/>
      <w:ind w:right="187"/>
      <w:jc w:val="right"/>
      <w:textAlignment w:val="baseline"/>
    </w:pPr>
    <w:rPr>
      <w:rFonts w:ascii="Arial Black" w:hAnsi="Arial Black"/>
      <w:caps/>
      <w:color w:val="000080"/>
      <w:sz w:val="48"/>
    </w:rPr>
  </w:style>
  <w:style w:type="paragraph" w:styleId="BodyText">
    <w:name w:val="Body Text"/>
    <w:basedOn w:val="Normal"/>
    <w:link w:val="BodyTextChar"/>
    <w:semiHidden/>
    <w:rsid w:val="00C33231"/>
    <w:rPr>
      <w:b/>
      <w:snapToGrid w:val="0"/>
      <w:sz w:val="22"/>
    </w:rPr>
  </w:style>
  <w:style w:type="character" w:customStyle="1" w:styleId="BodyTextChar">
    <w:name w:val="Body Text Char"/>
    <w:link w:val="BodyText"/>
    <w:semiHidden/>
    <w:rsid w:val="00C33231"/>
    <w:rPr>
      <w:rFonts w:ascii="Times New Roman" w:eastAsia="Times New Roman" w:hAnsi="Times New Roman" w:cs="Times New Roman"/>
      <w:b/>
      <w:snapToGrid w:val="0"/>
      <w:szCs w:val="20"/>
    </w:rPr>
  </w:style>
  <w:style w:type="paragraph" w:styleId="BodyText2">
    <w:name w:val="Body Text 2"/>
    <w:basedOn w:val="Normal"/>
    <w:link w:val="BodyText2Char"/>
    <w:semiHidden/>
    <w:rsid w:val="00C33231"/>
    <w:rPr>
      <w:rFonts w:ascii="Arial" w:hAnsi="Arial"/>
      <w:b/>
      <w:snapToGrid w:val="0"/>
      <w:sz w:val="18"/>
    </w:rPr>
  </w:style>
  <w:style w:type="character" w:customStyle="1" w:styleId="BodyText2Char">
    <w:name w:val="Body Text 2 Char"/>
    <w:link w:val="BodyText2"/>
    <w:semiHidden/>
    <w:rsid w:val="00C33231"/>
    <w:rPr>
      <w:rFonts w:ascii="Arial" w:eastAsia="Times New Roman" w:hAnsi="Arial" w:cs="Times New Roman"/>
      <w:b/>
      <w:snapToGrid w:val="0"/>
      <w:sz w:val="18"/>
      <w:szCs w:val="20"/>
    </w:rPr>
  </w:style>
  <w:style w:type="paragraph" w:styleId="BodyText3">
    <w:name w:val="Body Text 3"/>
    <w:basedOn w:val="Normal"/>
    <w:link w:val="BodyText3Char"/>
    <w:semiHidden/>
    <w:rsid w:val="00C33231"/>
    <w:rPr>
      <w:rFonts w:ascii="Arial" w:hAnsi="Arial"/>
      <w:b/>
      <w:snapToGrid w:val="0"/>
    </w:rPr>
  </w:style>
  <w:style w:type="character" w:customStyle="1" w:styleId="BodyText3Char">
    <w:name w:val="Body Text 3 Char"/>
    <w:link w:val="BodyText3"/>
    <w:semiHidden/>
    <w:rsid w:val="00C33231"/>
    <w:rPr>
      <w:rFonts w:ascii="Arial" w:eastAsia="Times New Roman" w:hAnsi="Arial" w:cs="Times New Roman"/>
      <w:b/>
      <w:snapToGrid w:val="0"/>
      <w:sz w:val="20"/>
      <w:szCs w:val="20"/>
    </w:rPr>
  </w:style>
  <w:style w:type="paragraph" w:styleId="Header">
    <w:name w:val="header"/>
    <w:basedOn w:val="Normal"/>
    <w:link w:val="HeaderChar"/>
    <w:semiHidden/>
    <w:rsid w:val="00C33231"/>
    <w:pPr>
      <w:widowControl w:val="0"/>
      <w:tabs>
        <w:tab w:val="center" w:pos="4320"/>
        <w:tab w:val="right" w:pos="8640"/>
      </w:tabs>
    </w:pPr>
  </w:style>
  <w:style w:type="character" w:customStyle="1" w:styleId="HeaderChar">
    <w:name w:val="Header Char"/>
    <w:link w:val="Header"/>
    <w:semiHidden/>
    <w:rsid w:val="00C33231"/>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C33231"/>
    <w:pPr>
      <w:ind w:left="360"/>
    </w:pPr>
    <w:rPr>
      <w:rFonts w:ascii="Arial" w:hAnsi="Arial"/>
      <w:snapToGrid w:val="0"/>
      <w:sz w:val="22"/>
    </w:rPr>
  </w:style>
  <w:style w:type="character" w:customStyle="1" w:styleId="BodyTextIndentChar">
    <w:name w:val="Body Text Indent Char"/>
    <w:link w:val="BodyTextIndent"/>
    <w:semiHidden/>
    <w:rsid w:val="00C33231"/>
    <w:rPr>
      <w:rFonts w:ascii="Arial" w:eastAsia="Times New Roman" w:hAnsi="Arial" w:cs="Times New Roman"/>
      <w:snapToGrid w:val="0"/>
      <w:szCs w:val="20"/>
    </w:rPr>
  </w:style>
  <w:style w:type="paragraph" w:styleId="BalloonText">
    <w:name w:val="Balloon Text"/>
    <w:basedOn w:val="Normal"/>
    <w:link w:val="BalloonTextChar"/>
    <w:uiPriority w:val="99"/>
    <w:semiHidden/>
    <w:unhideWhenUsed/>
    <w:rsid w:val="00C33231"/>
    <w:rPr>
      <w:rFonts w:ascii="Tahoma" w:hAnsi="Tahoma" w:cs="Tahoma"/>
      <w:sz w:val="16"/>
      <w:szCs w:val="16"/>
    </w:rPr>
  </w:style>
  <w:style w:type="character" w:customStyle="1" w:styleId="BalloonTextChar">
    <w:name w:val="Balloon Text Char"/>
    <w:link w:val="BalloonText"/>
    <w:uiPriority w:val="99"/>
    <w:semiHidden/>
    <w:rsid w:val="00C33231"/>
    <w:rPr>
      <w:rFonts w:ascii="Tahoma" w:eastAsia="Times New Roman" w:hAnsi="Tahoma" w:cs="Tahoma"/>
      <w:sz w:val="16"/>
      <w:szCs w:val="16"/>
    </w:rPr>
  </w:style>
  <w:style w:type="paragraph" w:styleId="NoSpacing">
    <w:name w:val="No Spacing"/>
    <w:uiPriority w:val="1"/>
    <w:qFormat/>
    <w:rsid w:val="00256470"/>
    <w:rPr>
      <w:rFonts w:ascii="Times New Roman" w:eastAsia="Times New Roman" w:hAnsi="Times New Roman"/>
    </w:rPr>
  </w:style>
  <w:style w:type="character" w:styleId="PageNumber">
    <w:name w:val="page number"/>
    <w:basedOn w:val="DefaultParagraphFont"/>
    <w:rsid w:val="00D005D0"/>
  </w:style>
  <w:style w:type="paragraph" w:customStyle="1" w:styleId="Level2">
    <w:name w:val="Level 2"/>
    <w:basedOn w:val="Normal"/>
    <w:rsid w:val="00F56FBD"/>
    <w:pPr>
      <w:widowControl w:val="0"/>
      <w:numPr>
        <w:ilvl w:val="1"/>
        <w:numId w:val="1"/>
      </w:numPr>
      <w:autoSpaceDE w:val="0"/>
      <w:autoSpaceDN w:val="0"/>
      <w:adjustRightInd w:val="0"/>
      <w:ind w:left="1260" w:hanging="540"/>
      <w:outlineLvl w:val="1"/>
    </w:pPr>
    <w:rPr>
      <w:sz w:val="24"/>
      <w:szCs w:val="24"/>
    </w:rPr>
  </w:style>
  <w:style w:type="paragraph" w:customStyle="1" w:styleId="Level3">
    <w:name w:val="Level 3"/>
    <w:basedOn w:val="Normal"/>
    <w:rsid w:val="00F56FBD"/>
    <w:pPr>
      <w:widowControl w:val="0"/>
      <w:numPr>
        <w:ilvl w:val="2"/>
        <w:numId w:val="4"/>
      </w:numPr>
      <w:autoSpaceDE w:val="0"/>
      <w:autoSpaceDN w:val="0"/>
      <w:adjustRightInd w:val="0"/>
      <w:ind w:left="1620" w:hanging="360"/>
      <w:outlineLvl w:val="2"/>
    </w:pPr>
    <w:rPr>
      <w:sz w:val="24"/>
      <w:szCs w:val="24"/>
    </w:rPr>
  </w:style>
  <w:style w:type="paragraph" w:customStyle="1" w:styleId="Quick1">
    <w:name w:val="Quick 1."/>
    <w:basedOn w:val="Normal"/>
    <w:rsid w:val="00085072"/>
    <w:pPr>
      <w:widowControl w:val="0"/>
      <w:autoSpaceDE w:val="0"/>
      <w:autoSpaceDN w:val="0"/>
      <w:adjustRightInd w:val="0"/>
      <w:ind w:left="360" w:hanging="360"/>
    </w:pPr>
    <w:rPr>
      <w:rFonts w:ascii="CG Times" w:hAnsi="CG Times"/>
      <w:sz w:val="24"/>
      <w:szCs w:val="24"/>
    </w:rPr>
  </w:style>
  <w:style w:type="paragraph" w:styleId="NormalWeb">
    <w:name w:val="Normal (Web)"/>
    <w:basedOn w:val="Normal"/>
    <w:uiPriority w:val="99"/>
    <w:semiHidden/>
    <w:unhideWhenUsed/>
    <w:rsid w:val="00164E25"/>
    <w:pPr>
      <w:spacing w:before="100" w:beforeAutospacing="1" w:after="100" w:afterAutospacing="1"/>
    </w:pPr>
    <w:rPr>
      <w:sz w:val="24"/>
      <w:szCs w:val="24"/>
    </w:rPr>
  </w:style>
  <w:style w:type="paragraph" w:customStyle="1" w:styleId="Level1">
    <w:name w:val="Level 1"/>
    <w:basedOn w:val="Normal"/>
    <w:rsid w:val="00F860A3"/>
    <w:pPr>
      <w:widowControl w:val="0"/>
      <w:numPr>
        <w:numId w:val="5"/>
      </w:numPr>
      <w:autoSpaceDE w:val="0"/>
      <w:autoSpaceDN w:val="0"/>
      <w:adjustRightInd w:val="0"/>
      <w:ind w:left="630" w:hanging="630"/>
      <w:outlineLvl w:val="0"/>
    </w:pPr>
    <w:rPr>
      <w:sz w:val="24"/>
      <w:szCs w:val="24"/>
    </w:rPr>
  </w:style>
  <w:style w:type="paragraph" w:styleId="ListParagraph">
    <w:name w:val="List Paragraph"/>
    <w:basedOn w:val="Normal"/>
    <w:uiPriority w:val="34"/>
    <w:qFormat/>
    <w:rsid w:val="00077DFB"/>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231"/>
    <w:rPr>
      <w:rFonts w:ascii="Times New Roman" w:eastAsia="Times New Roman" w:hAnsi="Times New Roman"/>
    </w:rPr>
  </w:style>
  <w:style w:type="paragraph" w:styleId="Heading2">
    <w:name w:val="heading 2"/>
    <w:basedOn w:val="Normal"/>
    <w:next w:val="Normal"/>
    <w:link w:val="Heading2Char"/>
    <w:qFormat/>
    <w:rsid w:val="00C33231"/>
    <w:pPr>
      <w:keepNext/>
      <w:pBdr>
        <w:top w:val="single" w:sz="4" w:space="1" w:color="auto"/>
        <w:left w:val="single" w:sz="4" w:space="4" w:color="auto"/>
        <w:bottom w:val="single" w:sz="4" w:space="1" w:color="auto"/>
        <w:right w:val="single" w:sz="4" w:space="4" w:color="auto"/>
      </w:pBdr>
      <w:shd w:val="pct40" w:color="auto" w:fill="FFFFFF"/>
      <w:jc w:val="center"/>
      <w:outlineLvl w:val="1"/>
    </w:pPr>
    <w:rPr>
      <w:rFonts w:ascii="Arial" w:hAnsi="Arial"/>
      <w:b/>
      <w:snapToGrid w:val="0"/>
      <w:color w:val="FFFF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33231"/>
    <w:rPr>
      <w:rFonts w:ascii="Arial" w:eastAsia="Times New Roman" w:hAnsi="Arial" w:cs="Times New Roman"/>
      <w:b/>
      <w:snapToGrid w:val="0"/>
      <w:color w:val="FFFFFF"/>
      <w:szCs w:val="20"/>
      <w:shd w:val="pct40" w:color="auto" w:fill="FFFFFF"/>
    </w:rPr>
  </w:style>
  <w:style w:type="paragraph" w:styleId="Footer">
    <w:name w:val="footer"/>
    <w:basedOn w:val="Normal"/>
    <w:link w:val="FooterChar"/>
    <w:rsid w:val="00C33231"/>
    <w:pPr>
      <w:tabs>
        <w:tab w:val="center" w:pos="4320"/>
        <w:tab w:val="right" w:pos="8640"/>
      </w:tabs>
      <w:overflowPunct w:val="0"/>
      <w:autoSpaceDE w:val="0"/>
      <w:autoSpaceDN w:val="0"/>
      <w:adjustRightInd w:val="0"/>
      <w:textAlignment w:val="baseline"/>
    </w:pPr>
    <w:rPr>
      <w:rFonts w:ascii="Arial" w:hAnsi="Arial"/>
      <w:caps/>
    </w:rPr>
  </w:style>
  <w:style w:type="character" w:customStyle="1" w:styleId="FooterChar">
    <w:name w:val="Footer Char"/>
    <w:link w:val="Footer"/>
    <w:semiHidden/>
    <w:rsid w:val="00C33231"/>
    <w:rPr>
      <w:rFonts w:ascii="Arial" w:eastAsia="Times New Roman" w:hAnsi="Arial" w:cs="Times New Roman"/>
      <w:caps/>
      <w:sz w:val="20"/>
      <w:szCs w:val="20"/>
    </w:rPr>
  </w:style>
  <w:style w:type="paragraph" w:customStyle="1" w:styleId="OIC1Address">
    <w:name w:val="OIC1 Address"/>
    <w:basedOn w:val="Normal"/>
    <w:rsid w:val="00C33231"/>
    <w:pPr>
      <w:widowControl w:val="0"/>
      <w:tabs>
        <w:tab w:val="left" w:pos="1440"/>
      </w:tabs>
      <w:overflowPunct w:val="0"/>
      <w:autoSpaceDE w:val="0"/>
      <w:autoSpaceDN w:val="0"/>
      <w:adjustRightInd w:val="0"/>
      <w:textAlignment w:val="baseline"/>
    </w:pPr>
    <w:rPr>
      <w:rFonts w:ascii="Arial" w:hAnsi="Arial"/>
      <w:color w:val="000080"/>
    </w:rPr>
  </w:style>
  <w:style w:type="paragraph" w:customStyle="1" w:styleId="OIC1DocumentLabel">
    <w:name w:val="OIC1 Document Label"/>
    <w:basedOn w:val="Normal"/>
    <w:rsid w:val="00C33231"/>
    <w:pPr>
      <w:widowControl w:val="0"/>
      <w:overflowPunct w:val="0"/>
      <w:autoSpaceDE w:val="0"/>
      <w:autoSpaceDN w:val="0"/>
      <w:adjustRightInd w:val="0"/>
      <w:spacing w:line="560" w:lineRule="exact"/>
      <w:ind w:right="187"/>
      <w:jc w:val="right"/>
      <w:textAlignment w:val="baseline"/>
    </w:pPr>
    <w:rPr>
      <w:rFonts w:ascii="Arial Black" w:hAnsi="Arial Black"/>
      <w:caps/>
      <w:color w:val="000080"/>
      <w:sz w:val="48"/>
    </w:rPr>
  </w:style>
  <w:style w:type="paragraph" w:styleId="BodyText">
    <w:name w:val="Body Text"/>
    <w:basedOn w:val="Normal"/>
    <w:link w:val="BodyTextChar"/>
    <w:semiHidden/>
    <w:rsid w:val="00C33231"/>
    <w:rPr>
      <w:b/>
      <w:snapToGrid w:val="0"/>
      <w:sz w:val="22"/>
    </w:rPr>
  </w:style>
  <w:style w:type="character" w:customStyle="1" w:styleId="BodyTextChar">
    <w:name w:val="Body Text Char"/>
    <w:link w:val="BodyText"/>
    <w:semiHidden/>
    <w:rsid w:val="00C33231"/>
    <w:rPr>
      <w:rFonts w:ascii="Times New Roman" w:eastAsia="Times New Roman" w:hAnsi="Times New Roman" w:cs="Times New Roman"/>
      <w:b/>
      <w:snapToGrid w:val="0"/>
      <w:szCs w:val="20"/>
    </w:rPr>
  </w:style>
  <w:style w:type="paragraph" w:styleId="BodyText2">
    <w:name w:val="Body Text 2"/>
    <w:basedOn w:val="Normal"/>
    <w:link w:val="BodyText2Char"/>
    <w:semiHidden/>
    <w:rsid w:val="00C33231"/>
    <w:rPr>
      <w:rFonts w:ascii="Arial" w:hAnsi="Arial"/>
      <w:b/>
      <w:snapToGrid w:val="0"/>
      <w:sz w:val="18"/>
    </w:rPr>
  </w:style>
  <w:style w:type="character" w:customStyle="1" w:styleId="BodyText2Char">
    <w:name w:val="Body Text 2 Char"/>
    <w:link w:val="BodyText2"/>
    <w:semiHidden/>
    <w:rsid w:val="00C33231"/>
    <w:rPr>
      <w:rFonts w:ascii="Arial" w:eastAsia="Times New Roman" w:hAnsi="Arial" w:cs="Times New Roman"/>
      <w:b/>
      <w:snapToGrid w:val="0"/>
      <w:sz w:val="18"/>
      <w:szCs w:val="20"/>
    </w:rPr>
  </w:style>
  <w:style w:type="paragraph" w:styleId="BodyText3">
    <w:name w:val="Body Text 3"/>
    <w:basedOn w:val="Normal"/>
    <w:link w:val="BodyText3Char"/>
    <w:semiHidden/>
    <w:rsid w:val="00C33231"/>
    <w:rPr>
      <w:rFonts w:ascii="Arial" w:hAnsi="Arial"/>
      <w:b/>
      <w:snapToGrid w:val="0"/>
    </w:rPr>
  </w:style>
  <w:style w:type="character" w:customStyle="1" w:styleId="BodyText3Char">
    <w:name w:val="Body Text 3 Char"/>
    <w:link w:val="BodyText3"/>
    <w:semiHidden/>
    <w:rsid w:val="00C33231"/>
    <w:rPr>
      <w:rFonts w:ascii="Arial" w:eastAsia="Times New Roman" w:hAnsi="Arial" w:cs="Times New Roman"/>
      <w:b/>
      <w:snapToGrid w:val="0"/>
      <w:sz w:val="20"/>
      <w:szCs w:val="20"/>
    </w:rPr>
  </w:style>
  <w:style w:type="paragraph" w:styleId="Header">
    <w:name w:val="header"/>
    <w:basedOn w:val="Normal"/>
    <w:link w:val="HeaderChar"/>
    <w:semiHidden/>
    <w:rsid w:val="00C33231"/>
    <w:pPr>
      <w:widowControl w:val="0"/>
      <w:tabs>
        <w:tab w:val="center" w:pos="4320"/>
        <w:tab w:val="right" w:pos="8640"/>
      </w:tabs>
    </w:pPr>
  </w:style>
  <w:style w:type="character" w:customStyle="1" w:styleId="HeaderChar">
    <w:name w:val="Header Char"/>
    <w:link w:val="Header"/>
    <w:semiHidden/>
    <w:rsid w:val="00C33231"/>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C33231"/>
    <w:pPr>
      <w:ind w:left="360"/>
    </w:pPr>
    <w:rPr>
      <w:rFonts w:ascii="Arial" w:hAnsi="Arial"/>
      <w:snapToGrid w:val="0"/>
      <w:sz w:val="22"/>
    </w:rPr>
  </w:style>
  <w:style w:type="character" w:customStyle="1" w:styleId="BodyTextIndentChar">
    <w:name w:val="Body Text Indent Char"/>
    <w:link w:val="BodyTextIndent"/>
    <w:semiHidden/>
    <w:rsid w:val="00C33231"/>
    <w:rPr>
      <w:rFonts w:ascii="Arial" w:eastAsia="Times New Roman" w:hAnsi="Arial" w:cs="Times New Roman"/>
      <w:snapToGrid w:val="0"/>
      <w:szCs w:val="20"/>
    </w:rPr>
  </w:style>
  <w:style w:type="paragraph" w:styleId="BalloonText">
    <w:name w:val="Balloon Text"/>
    <w:basedOn w:val="Normal"/>
    <w:link w:val="BalloonTextChar"/>
    <w:uiPriority w:val="99"/>
    <w:semiHidden/>
    <w:unhideWhenUsed/>
    <w:rsid w:val="00C33231"/>
    <w:rPr>
      <w:rFonts w:ascii="Tahoma" w:hAnsi="Tahoma" w:cs="Tahoma"/>
      <w:sz w:val="16"/>
      <w:szCs w:val="16"/>
    </w:rPr>
  </w:style>
  <w:style w:type="character" w:customStyle="1" w:styleId="BalloonTextChar">
    <w:name w:val="Balloon Text Char"/>
    <w:link w:val="BalloonText"/>
    <w:uiPriority w:val="99"/>
    <w:semiHidden/>
    <w:rsid w:val="00C33231"/>
    <w:rPr>
      <w:rFonts w:ascii="Tahoma" w:eastAsia="Times New Roman" w:hAnsi="Tahoma" w:cs="Tahoma"/>
      <w:sz w:val="16"/>
      <w:szCs w:val="16"/>
    </w:rPr>
  </w:style>
  <w:style w:type="paragraph" w:styleId="NoSpacing">
    <w:name w:val="No Spacing"/>
    <w:uiPriority w:val="1"/>
    <w:qFormat/>
    <w:rsid w:val="00256470"/>
    <w:rPr>
      <w:rFonts w:ascii="Times New Roman" w:eastAsia="Times New Roman" w:hAnsi="Times New Roman"/>
    </w:rPr>
  </w:style>
  <w:style w:type="character" w:styleId="PageNumber">
    <w:name w:val="page number"/>
    <w:basedOn w:val="DefaultParagraphFont"/>
    <w:rsid w:val="00D005D0"/>
  </w:style>
  <w:style w:type="paragraph" w:customStyle="1" w:styleId="Level2">
    <w:name w:val="Level 2"/>
    <w:basedOn w:val="Normal"/>
    <w:rsid w:val="00F56FBD"/>
    <w:pPr>
      <w:widowControl w:val="0"/>
      <w:numPr>
        <w:ilvl w:val="1"/>
        <w:numId w:val="1"/>
      </w:numPr>
      <w:autoSpaceDE w:val="0"/>
      <w:autoSpaceDN w:val="0"/>
      <w:adjustRightInd w:val="0"/>
      <w:ind w:left="1260" w:hanging="540"/>
      <w:outlineLvl w:val="1"/>
    </w:pPr>
    <w:rPr>
      <w:sz w:val="24"/>
      <w:szCs w:val="24"/>
    </w:rPr>
  </w:style>
  <w:style w:type="paragraph" w:customStyle="1" w:styleId="Level3">
    <w:name w:val="Level 3"/>
    <w:basedOn w:val="Normal"/>
    <w:rsid w:val="00F56FBD"/>
    <w:pPr>
      <w:widowControl w:val="0"/>
      <w:numPr>
        <w:ilvl w:val="2"/>
        <w:numId w:val="4"/>
      </w:numPr>
      <w:autoSpaceDE w:val="0"/>
      <w:autoSpaceDN w:val="0"/>
      <w:adjustRightInd w:val="0"/>
      <w:ind w:left="1620" w:hanging="360"/>
      <w:outlineLvl w:val="2"/>
    </w:pPr>
    <w:rPr>
      <w:sz w:val="24"/>
      <w:szCs w:val="24"/>
    </w:rPr>
  </w:style>
  <w:style w:type="paragraph" w:customStyle="1" w:styleId="Quick1">
    <w:name w:val="Quick 1."/>
    <w:basedOn w:val="Normal"/>
    <w:rsid w:val="00085072"/>
    <w:pPr>
      <w:widowControl w:val="0"/>
      <w:autoSpaceDE w:val="0"/>
      <w:autoSpaceDN w:val="0"/>
      <w:adjustRightInd w:val="0"/>
      <w:ind w:left="360" w:hanging="360"/>
    </w:pPr>
    <w:rPr>
      <w:rFonts w:ascii="CG Times" w:hAnsi="CG Times"/>
      <w:sz w:val="24"/>
      <w:szCs w:val="24"/>
    </w:rPr>
  </w:style>
  <w:style w:type="paragraph" w:styleId="NormalWeb">
    <w:name w:val="Normal (Web)"/>
    <w:basedOn w:val="Normal"/>
    <w:uiPriority w:val="99"/>
    <w:semiHidden/>
    <w:unhideWhenUsed/>
    <w:rsid w:val="00164E25"/>
    <w:pPr>
      <w:spacing w:before="100" w:beforeAutospacing="1" w:after="100" w:afterAutospacing="1"/>
    </w:pPr>
    <w:rPr>
      <w:sz w:val="24"/>
      <w:szCs w:val="24"/>
    </w:rPr>
  </w:style>
  <w:style w:type="paragraph" w:customStyle="1" w:styleId="Level1">
    <w:name w:val="Level 1"/>
    <w:basedOn w:val="Normal"/>
    <w:rsid w:val="00F860A3"/>
    <w:pPr>
      <w:widowControl w:val="0"/>
      <w:numPr>
        <w:numId w:val="5"/>
      </w:numPr>
      <w:autoSpaceDE w:val="0"/>
      <w:autoSpaceDN w:val="0"/>
      <w:adjustRightInd w:val="0"/>
      <w:ind w:left="630" w:hanging="630"/>
      <w:outlineLvl w:val="0"/>
    </w:pPr>
    <w:rPr>
      <w:sz w:val="24"/>
      <w:szCs w:val="24"/>
    </w:rPr>
  </w:style>
  <w:style w:type="paragraph" w:styleId="ListParagraph">
    <w:name w:val="List Paragraph"/>
    <w:basedOn w:val="Normal"/>
    <w:uiPriority w:val="34"/>
    <w:qFormat/>
    <w:rsid w:val="00077DFB"/>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791741">
      <w:bodyDiv w:val="1"/>
      <w:marLeft w:val="0"/>
      <w:marRight w:val="0"/>
      <w:marTop w:val="0"/>
      <w:marBottom w:val="0"/>
      <w:divBdr>
        <w:top w:val="none" w:sz="0" w:space="0" w:color="auto"/>
        <w:left w:val="none" w:sz="0" w:space="0" w:color="auto"/>
        <w:bottom w:val="none" w:sz="0" w:space="0" w:color="auto"/>
        <w:right w:val="none" w:sz="0" w:space="0" w:color="auto"/>
      </w:divBdr>
    </w:div>
    <w:div w:id="1408383718">
      <w:bodyDiv w:val="1"/>
      <w:marLeft w:val="0"/>
      <w:marRight w:val="0"/>
      <w:marTop w:val="0"/>
      <w:marBottom w:val="0"/>
      <w:divBdr>
        <w:top w:val="none" w:sz="0" w:space="0" w:color="auto"/>
        <w:left w:val="none" w:sz="0" w:space="0" w:color="auto"/>
        <w:bottom w:val="none" w:sz="0" w:space="0" w:color="auto"/>
        <w:right w:val="none" w:sz="0" w:space="0" w:color="auto"/>
      </w:divBdr>
    </w:div>
    <w:div w:id="185534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Ashley Turk</cp:lastModifiedBy>
  <cp:revision>6</cp:revision>
  <cp:lastPrinted>2013-05-07T18:06:00Z</cp:lastPrinted>
  <dcterms:created xsi:type="dcterms:W3CDTF">2016-02-24T18:15:00Z</dcterms:created>
  <dcterms:modified xsi:type="dcterms:W3CDTF">2016-02-29T16:39:00Z</dcterms:modified>
</cp:coreProperties>
</file>